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C5900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center"/>
        <w:rPr>
          <w:rFonts w:ascii="Arial" w:eastAsia="DFKai-SB" w:hAnsi="Arial" w:cs="Arial"/>
          <w:b/>
          <w:i/>
          <w:sz w:val="36"/>
          <w:szCs w:val="36"/>
        </w:rPr>
      </w:pPr>
      <w:r w:rsidRPr="00C9293E">
        <w:rPr>
          <w:rFonts w:ascii="Arial" w:eastAsia="DFKai-SB" w:hAnsi="Arial" w:cs="Arial" w:hint="eastAsia"/>
          <w:b/>
          <w:i/>
          <w:sz w:val="36"/>
          <w:szCs w:val="36"/>
        </w:rPr>
        <w:t>Scholarships &amp; Awards</w:t>
      </w:r>
    </w:p>
    <w:p w14:paraId="58BF1EA7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center"/>
        <w:rPr>
          <w:rFonts w:ascii="Arial" w:eastAsia="DFKai-SB" w:hAnsi="Arial" w:cs="Arial"/>
          <w:sz w:val="36"/>
          <w:szCs w:val="36"/>
          <w:u w:val="single"/>
        </w:rPr>
      </w:pPr>
    </w:p>
    <w:p w14:paraId="3707DBB6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center"/>
        <w:rPr>
          <w:rFonts w:ascii="Arial" w:eastAsia="DFKai-SB" w:hAnsi="Arial" w:cs="Arial"/>
          <w:sz w:val="36"/>
          <w:szCs w:val="36"/>
          <w:u w:val="single"/>
        </w:rPr>
      </w:pPr>
      <w:r w:rsidRPr="00C9293E">
        <w:rPr>
          <w:rFonts w:ascii="Arial" w:eastAsia="DFKai-SB" w:hAnsi="Arial" w:cs="Arial" w:hint="eastAsia"/>
          <w:sz w:val="36"/>
          <w:szCs w:val="36"/>
          <w:u w:val="single"/>
        </w:rPr>
        <w:t>Nominees</w:t>
      </w:r>
      <w:r w:rsidRPr="00C9293E">
        <w:rPr>
          <w:rFonts w:ascii="Arial" w:eastAsia="DFKai-SB" w:hAnsi="Arial" w:cs="Arial"/>
          <w:sz w:val="36"/>
          <w:szCs w:val="36"/>
          <w:u w:val="single"/>
        </w:rPr>
        <w:t>’</w:t>
      </w:r>
      <w:r w:rsidRPr="00C9293E">
        <w:rPr>
          <w:rFonts w:ascii="Arial" w:eastAsia="DFKai-SB" w:hAnsi="Arial" w:cs="Arial" w:hint="eastAsia"/>
          <w:sz w:val="36"/>
          <w:szCs w:val="36"/>
          <w:u w:val="single"/>
        </w:rPr>
        <w:t xml:space="preserve"> Declaration</w:t>
      </w:r>
    </w:p>
    <w:p w14:paraId="4384B64D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center"/>
        <w:rPr>
          <w:rFonts w:ascii="Arial" w:eastAsia="DFKai-SB" w:hAnsi="Arial" w:cs="Arial"/>
          <w:sz w:val="40"/>
          <w:szCs w:val="40"/>
          <w:u w:val="single"/>
        </w:rPr>
      </w:pPr>
    </w:p>
    <w:p w14:paraId="55527200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eastAsia="DFKai-SB" w:hAnsi="Arial" w:cs="Arial"/>
          <w:sz w:val="32"/>
          <w:szCs w:val="32"/>
        </w:rPr>
      </w:pPr>
    </w:p>
    <w:p w14:paraId="56EC5585" w14:textId="77777777" w:rsidR="003836C2" w:rsidRPr="00C9293E" w:rsidRDefault="003836C2" w:rsidP="001358CB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napToGrid w:val="0"/>
        <w:ind w:leftChars="0" w:right="115"/>
        <w:jc w:val="both"/>
        <w:rPr>
          <w:rFonts w:ascii="Arial" w:eastAsia="DFKai-SB" w:hAnsi="Arial" w:cs="Arial"/>
          <w:sz w:val="32"/>
          <w:szCs w:val="32"/>
        </w:rPr>
      </w:pPr>
      <w:r w:rsidRPr="00C9293E">
        <w:rPr>
          <w:rFonts w:ascii="Arial" w:eastAsia="DFKai-SB" w:hAnsi="Arial" w:cs="Arial"/>
          <w:sz w:val="32"/>
          <w:szCs w:val="32"/>
        </w:rPr>
        <w:t xml:space="preserve">I </w:t>
      </w:r>
      <w:r w:rsidRPr="00C9293E">
        <w:rPr>
          <w:rFonts w:ascii="Arial" w:eastAsia="DFKai-SB" w:hAnsi="Arial" w:cs="Arial" w:hint="eastAsia"/>
          <w:sz w:val="32"/>
          <w:szCs w:val="32"/>
        </w:rPr>
        <w:t>declare</w:t>
      </w:r>
      <w:r w:rsidRPr="00C9293E">
        <w:rPr>
          <w:rFonts w:ascii="Arial" w:eastAsia="DFKai-SB" w:hAnsi="Arial" w:cs="Arial"/>
          <w:sz w:val="32"/>
          <w:szCs w:val="32"/>
        </w:rPr>
        <w:t xml:space="preserve"> that all the information given</w:t>
      </w:r>
      <w:r w:rsidRPr="00C9293E">
        <w:rPr>
          <w:rFonts w:ascii="Arial" w:eastAsia="DFKai-SB" w:hAnsi="Arial" w:cs="Arial" w:hint="eastAsia"/>
          <w:sz w:val="32"/>
          <w:szCs w:val="32"/>
        </w:rPr>
        <w:t xml:space="preserve"> in this nomination/application </w:t>
      </w:r>
      <w:proofErr w:type="gramStart"/>
      <w:r w:rsidRPr="00C9293E">
        <w:rPr>
          <w:rFonts w:ascii="Arial" w:eastAsia="DFKai-SB" w:hAnsi="Arial" w:cs="Arial" w:hint="eastAsia"/>
          <w:sz w:val="32"/>
          <w:szCs w:val="32"/>
        </w:rPr>
        <w:t>for __</w:t>
      </w:r>
      <w:proofErr w:type="gramEnd"/>
      <w:r w:rsidRPr="00C9293E">
        <w:rPr>
          <w:rFonts w:ascii="Arial" w:eastAsia="DFKai-SB" w:hAnsi="Arial" w:cs="Arial" w:hint="eastAsia"/>
          <w:sz w:val="32"/>
          <w:szCs w:val="32"/>
        </w:rPr>
        <w:t>_________________________________________________________________________</w:t>
      </w:r>
      <w:r w:rsidR="00983F5F" w:rsidRPr="00C9293E">
        <w:rPr>
          <w:rFonts w:ascii="Arial" w:eastAsia="DFKai-SB" w:hAnsi="Arial" w:cs="Arial" w:hint="eastAsia"/>
          <w:sz w:val="32"/>
          <w:szCs w:val="32"/>
        </w:rPr>
        <w:t>__________</w:t>
      </w:r>
      <w:r w:rsidRPr="00C9293E">
        <w:rPr>
          <w:rFonts w:ascii="Arial" w:eastAsia="DFKai-SB" w:hAnsi="Arial" w:cs="Arial" w:hint="eastAsia"/>
          <w:sz w:val="32"/>
          <w:szCs w:val="32"/>
        </w:rPr>
        <w:t>_ (scholarship/</w:t>
      </w:r>
      <w:r w:rsidRPr="00C9293E">
        <w:rPr>
          <w:rFonts w:ascii="Arial" w:eastAsia="DFKai-SB" w:hAnsi="Arial" w:cs="Arial"/>
          <w:sz w:val="32"/>
          <w:szCs w:val="32"/>
        </w:rPr>
        <w:t>award</w:t>
      </w:r>
      <w:r w:rsidRPr="00C9293E">
        <w:rPr>
          <w:rFonts w:ascii="Arial" w:eastAsia="DFKai-SB" w:hAnsi="Arial" w:cs="Arial" w:hint="eastAsia"/>
          <w:sz w:val="32"/>
          <w:szCs w:val="32"/>
        </w:rPr>
        <w:t xml:space="preserve"> title)</w:t>
      </w:r>
      <w:r w:rsidRPr="00C9293E">
        <w:rPr>
          <w:rFonts w:ascii="Arial" w:eastAsia="DFKai-SB" w:hAnsi="Arial" w:cs="Arial"/>
          <w:sz w:val="32"/>
          <w:szCs w:val="32"/>
        </w:rPr>
        <w:t xml:space="preserve"> is true and accurate. </w:t>
      </w:r>
    </w:p>
    <w:p w14:paraId="4399C242" w14:textId="77777777" w:rsidR="003836C2" w:rsidRPr="00C9293E" w:rsidRDefault="003836C2" w:rsidP="001358CB">
      <w:pPr>
        <w:pStyle w:val="ListParagraph"/>
        <w:tabs>
          <w:tab w:val="left" w:pos="0"/>
        </w:tabs>
        <w:adjustRightInd w:val="0"/>
        <w:snapToGrid w:val="0"/>
        <w:ind w:leftChars="0" w:right="115"/>
        <w:jc w:val="both"/>
        <w:rPr>
          <w:rFonts w:ascii="Arial" w:eastAsia="DFKai-SB" w:hAnsi="Arial" w:cs="Arial"/>
          <w:sz w:val="32"/>
          <w:szCs w:val="32"/>
        </w:rPr>
      </w:pPr>
    </w:p>
    <w:p w14:paraId="7CBE29E0" w14:textId="77777777" w:rsidR="003836C2" w:rsidRPr="00C9293E" w:rsidRDefault="003836C2" w:rsidP="001358CB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napToGrid w:val="0"/>
        <w:ind w:leftChars="0" w:right="115"/>
        <w:jc w:val="both"/>
        <w:rPr>
          <w:rFonts w:ascii="Arial" w:eastAsia="DFKai-SB" w:hAnsi="Arial" w:cs="Arial"/>
          <w:sz w:val="32"/>
          <w:szCs w:val="32"/>
        </w:rPr>
      </w:pPr>
      <w:r w:rsidRPr="00C9293E">
        <w:rPr>
          <w:rFonts w:ascii="Arial" w:eastAsia="DFKai-SB" w:hAnsi="Arial" w:cs="Arial"/>
          <w:sz w:val="32"/>
          <w:szCs w:val="32"/>
        </w:rPr>
        <w:t>I understand that any inaccurate</w:t>
      </w:r>
      <w:r w:rsidRPr="00C9293E">
        <w:rPr>
          <w:rFonts w:ascii="Arial" w:eastAsia="DFKai-SB" w:hAnsi="Arial" w:cs="Arial" w:hint="eastAsia"/>
          <w:sz w:val="32"/>
          <w:szCs w:val="32"/>
        </w:rPr>
        <w:t xml:space="preserve"> </w:t>
      </w:r>
      <w:r w:rsidRPr="00C9293E">
        <w:rPr>
          <w:rFonts w:ascii="Arial" w:eastAsia="DFKai-SB" w:hAnsi="Arial" w:cs="Arial"/>
          <w:sz w:val="32"/>
          <w:szCs w:val="32"/>
        </w:rPr>
        <w:t>information will render the nomination invalid</w:t>
      </w:r>
      <w:r w:rsidRPr="00C9293E">
        <w:rPr>
          <w:rFonts w:ascii="Arial" w:eastAsia="DFKai-SB" w:hAnsi="Arial" w:cs="Arial" w:hint="eastAsia"/>
          <w:sz w:val="32"/>
          <w:szCs w:val="32"/>
        </w:rPr>
        <w:t>, and that a</w:t>
      </w:r>
      <w:r w:rsidRPr="00C9293E">
        <w:rPr>
          <w:rFonts w:ascii="Arial" w:eastAsia="DFKai-SB" w:hAnsi="Arial" w:cs="Arial"/>
          <w:sz w:val="32"/>
          <w:szCs w:val="32"/>
        </w:rPr>
        <w:t xml:space="preserve">ny scholarship/award approved will be withheld and any payment made must be refunded to the </w:t>
      </w:r>
      <w:r w:rsidRPr="00C9293E">
        <w:rPr>
          <w:rFonts w:ascii="Arial" w:eastAsia="DFKai-SB" w:hAnsi="Arial" w:cs="Arial" w:hint="eastAsia"/>
          <w:sz w:val="32"/>
          <w:szCs w:val="32"/>
        </w:rPr>
        <w:t>awarding party</w:t>
      </w:r>
      <w:r w:rsidRPr="00C9293E">
        <w:rPr>
          <w:rFonts w:ascii="Arial" w:eastAsia="DFKai-SB" w:hAnsi="Arial" w:cs="Arial"/>
          <w:sz w:val="32"/>
          <w:szCs w:val="32"/>
        </w:rPr>
        <w:t>.</w:t>
      </w:r>
      <w:r w:rsidRPr="00C9293E">
        <w:rPr>
          <w:rFonts w:ascii="Arial" w:hAnsi="Arial" w:cs="Arial"/>
          <w:sz w:val="32"/>
          <w:szCs w:val="32"/>
        </w:rPr>
        <w:t xml:space="preserve"> </w:t>
      </w:r>
    </w:p>
    <w:p w14:paraId="265976A7" w14:textId="77777777" w:rsidR="00C524F5" w:rsidRPr="00C9293E" w:rsidRDefault="00C524F5" w:rsidP="001358CB">
      <w:pPr>
        <w:pStyle w:val="ListParagraph"/>
        <w:jc w:val="both"/>
        <w:rPr>
          <w:rFonts w:ascii="Arial" w:eastAsia="DFKai-SB" w:hAnsi="Arial" w:cs="Arial"/>
          <w:sz w:val="32"/>
          <w:szCs w:val="32"/>
        </w:rPr>
      </w:pPr>
    </w:p>
    <w:p w14:paraId="5129BD4F" w14:textId="67A63ACA" w:rsidR="00C524F5" w:rsidRPr="00C9293E" w:rsidRDefault="00420CE4" w:rsidP="001358CB">
      <w:pPr>
        <w:pStyle w:val="ListParagraph"/>
        <w:numPr>
          <w:ilvl w:val="0"/>
          <w:numId w:val="1"/>
        </w:numPr>
        <w:tabs>
          <w:tab w:val="left" w:pos="0"/>
        </w:tabs>
        <w:adjustRightInd w:val="0"/>
        <w:snapToGrid w:val="0"/>
        <w:ind w:leftChars="0" w:right="115"/>
        <w:jc w:val="both"/>
        <w:rPr>
          <w:rFonts w:ascii="Arial" w:eastAsia="DFKai-SB" w:hAnsi="Arial" w:cs="Arial"/>
          <w:sz w:val="32"/>
          <w:szCs w:val="32"/>
        </w:rPr>
      </w:pPr>
      <w:r w:rsidRPr="00C9293E">
        <w:rPr>
          <w:rFonts w:ascii="Arial" w:eastAsia="DFKai-SB" w:hAnsi="Arial" w:cs="Arial"/>
          <w:sz w:val="32"/>
          <w:szCs w:val="32"/>
        </w:rPr>
        <w:t xml:space="preserve">I understand </w:t>
      </w:r>
      <w:r w:rsidR="001358CB">
        <w:rPr>
          <w:rFonts w:ascii="Arial" w:eastAsia="DFKai-SB" w:hAnsi="Arial" w:cs="Arial" w:hint="eastAsia"/>
          <w:sz w:val="32"/>
          <w:szCs w:val="32"/>
        </w:rPr>
        <w:t xml:space="preserve">that UOWCHK May publicize the information of scholarship recipients for promotional purposes, specifically by name and </w:t>
      </w:r>
      <w:proofErr w:type="spellStart"/>
      <w:r w:rsidR="001358CB">
        <w:rPr>
          <w:rFonts w:ascii="Arial" w:eastAsia="DFKai-SB" w:hAnsi="Arial" w:cs="Arial" w:hint="eastAsia"/>
          <w:sz w:val="32"/>
          <w:szCs w:val="32"/>
        </w:rPr>
        <w:t>programme</w:t>
      </w:r>
      <w:proofErr w:type="spellEnd"/>
      <w:r w:rsidR="001358CB">
        <w:rPr>
          <w:rFonts w:ascii="Arial" w:eastAsia="DFKai-SB" w:hAnsi="Arial" w:cs="Arial" w:hint="eastAsia"/>
          <w:sz w:val="32"/>
          <w:szCs w:val="32"/>
        </w:rPr>
        <w:t xml:space="preserve"> title, where applicable</w:t>
      </w:r>
      <w:r w:rsidR="00BD4100">
        <w:rPr>
          <w:rFonts w:ascii="Arial" w:eastAsia="DFKai-SB" w:hAnsi="Arial" w:cs="Arial"/>
          <w:sz w:val="32"/>
          <w:szCs w:val="32"/>
        </w:rPr>
        <w:t>.</w:t>
      </w:r>
    </w:p>
    <w:p w14:paraId="495054F8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29D87CB2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713480E4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0641AEEE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20E09CEE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63F12057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  <w:r w:rsidRPr="00C9293E">
        <w:rPr>
          <w:rFonts w:ascii="Arial" w:hAnsi="Arial" w:cs="Arial" w:hint="eastAsia"/>
          <w:sz w:val="32"/>
          <w:szCs w:val="32"/>
        </w:rPr>
        <w:t xml:space="preserve">Name of Student: </w:t>
      </w:r>
      <w:r w:rsidR="00983F5F"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>_____________________</w:t>
      </w:r>
      <w:r w:rsidR="00983F5F" w:rsidRPr="00C9293E">
        <w:rPr>
          <w:rFonts w:ascii="Arial" w:hAnsi="Arial" w:cs="Arial" w:hint="eastAsia"/>
          <w:sz w:val="32"/>
          <w:szCs w:val="32"/>
        </w:rPr>
        <w:t>___</w:t>
      </w:r>
      <w:r w:rsidRPr="00C9293E">
        <w:rPr>
          <w:rFonts w:ascii="Arial" w:hAnsi="Arial" w:cs="Arial" w:hint="eastAsia"/>
          <w:sz w:val="32"/>
          <w:szCs w:val="32"/>
        </w:rPr>
        <w:t>_____</w:t>
      </w:r>
    </w:p>
    <w:p w14:paraId="34728731" w14:textId="77777777" w:rsidR="00F72FBE" w:rsidRPr="00C9293E" w:rsidRDefault="00F72FBE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28B9379F" w14:textId="77777777" w:rsidR="00F72FBE" w:rsidRPr="00C9293E" w:rsidRDefault="00F72FBE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  <w:r w:rsidRPr="00C9293E">
        <w:rPr>
          <w:rFonts w:ascii="Arial" w:hAnsi="Arial" w:cs="Arial" w:hint="eastAsia"/>
          <w:sz w:val="32"/>
          <w:szCs w:val="32"/>
        </w:rPr>
        <w:t>Student I.D. No.:</w:t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  <w:t>_____________________________</w:t>
      </w:r>
    </w:p>
    <w:p w14:paraId="649799EA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26F886F8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  <w:r w:rsidRPr="00C9293E">
        <w:rPr>
          <w:rFonts w:ascii="Arial" w:hAnsi="Arial" w:cs="Arial" w:hint="eastAsia"/>
          <w:sz w:val="32"/>
          <w:szCs w:val="32"/>
        </w:rPr>
        <w:t>Signature:</w:t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  <w:t>________________________</w:t>
      </w:r>
      <w:r w:rsidR="00983F5F" w:rsidRPr="00C9293E">
        <w:rPr>
          <w:rFonts w:ascii="Arial" w:hAnsi="Arial" w:cs="Arial" w:hint="eastAsia"/>
          <w:sz w:val="32"/>
          <w:szCs w:val="32"/>
        </w:rPr>
        <w:t>___</w:t>
      </w:r>
      <w:r w:rsidRPr="00C9293E">
        <w:rPr>
          <w:rFonts w:ascii="Arial" w:hAnsi="Arial" w:cs="Arial" w:hint="eastAsia"/>
          <w:sz w:val="32"/>
          <w:szCs w:val="32"/>
        </w:rPr>
        <w:t>__</w:t>
      </w:r>
    </w:p>
    <w:p w14:paraId="275E8D38" w14:textId="77777777" w:rsidR="003836C2" w:rsidRPr="00C9293E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</w:p>
    <w:p w14:paraId="715C6EDD" w14:textId="77777777" w:rsidR="003836C2" w:rsidRPr="00983F5F" w:rsidRDefault="003836C2" w:rsidP="003836C2">
      <w:pPr>
        <w:tabs>
          <w:tab w:val="left" w:pos="0"/>
        </w:tabs>
        <w:adjustRightInd w:val="0"/>
        <w:snapToGrid w:val="0"/>
        <w:ind w:right="115"/>
        <w:jc w:val="both"/>
        <w:rPr>
          <w:rFonts w:ascii="Arial" w:hAnsi="Arial" w:cs="Arial"/>
          <w:sz w:val="32"/>
          <w:szCs w:val="32"/>
        </w:rPr>
      </w:pPr>
      <w:r w:rsidRPr="00C9293E">
        <w:rPr>
          <w:rFonts w:ascii="Arial" w:hAnsi="Arial" w:cs="Arial" w:hint="eastAsia"/>
          <w:sz w:val="32"/>
          <w:szCs w:val="32"/>
        </w:rPr>
        <w:t>Date:</w:t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</w:r>
      <w:r w:rsidRPr="00C9293E">
        <w:rPr>
          <w:rFonts w:ascii="Arial" w:hAnsi="Arial" w:cs="Arial" w:hint="eastAsia"/>
          <w:sz w:val="32"/>
          <w:szCs w:val="32"/>
        </w:rPr>
        <w:tab/>
        <w:t>__________________________</w:t>
      </w:r>
      <w:r w:rsidR="00983F5F" w:rsidRPr="00C9293E">
        <w:rPr>
          <w:rFonts w:ascii="Arial" w:hAnsi="Arial" w:cs="Arial" w:hint="eastAsia"/>
          <w:sz w:val="32"/>
          <w:szCs w:val="32"/>
        </w:rPr>
        <w:t>___</w:t>
      </w:r>
    </w:p>
    <w:sectPr w:rsidR="003836C2" w:rsidRPr="00983F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34DE4"/>
    <w:multiLevelType w:val="hybridMultilevel"/>
    <w:tmpl w:val="F7922F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03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C2"/>
    <w:rsid w:val="001358CB"/>
    <w:rsid w:val="00214A8C"/>
    <w:rsid w:val="003836C2"/>
    <w:rsid w:val="00420CE4"/>
    <w:rsid w:val="00572E4D"/>
    <w:rsid w:val="008910D2"/>
    <w:rsid w:val="00981957"/>
    <w:rsid w:val="00983F5F"/>
    <w:rsid w:val="00A50AF7"/>
    <w:rsid w:val="00BD4100"/>
    <w:rsid w:val="00C524F5"/>
    <w:rsid w:val="00C65F95"/>
    <w:rsid w:val="00C9293E"/>
    <w:rsid w:val="00EC5AAB"/>
    <w:rsid w:val="00F67574"/>
    <w:rsid w:val="00F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60E2"/>
  <w15:docId w15:val="{772AAAF1-9361-43DC-90BB-332E945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C2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Wing Sze Leung</cp:lastModifiedBy>
  <cp:revision>4</cp:revision>
  <cp:lastPrinted>2014-09-15T02:02:00Z</cp:lastPrinted>
  <dcterms:created xsi:type="dcterms:W3CDTF">2019-08-12T04:10:00Z</dcterms:created>
  <dcterms:modified xsi:type="dcterms:W3CDTF">2024-10-23T03:01:00Z</dcterms:modified>
</cp:coreProperties>
</file>