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4227" w14:textId="260CA6E6" w:rsidR="00AD1615" w:rsidRDefault="00AD1615" w:rsidP="00AD1615">
      <w:pPr>
        <w:tabs>
          <w:tab w:val="left" w:pos="2880"/>
          <w:tab w:val="left" w:pos="3240"/>
        </w:tabs>
        <w:spacing w:line="300" w:lineRule="exact"/>
        <w:rPr>
          <w:rFonts w:ascii="CG Omega" w:hAnsi="CG Omega"/>
          <w:b/>
          <w:sz w:val="26"/>
          <w:lang w:val="en-US"/>
        </w:rPr>
      </w:pPr>
      <w:r>
        <w:rPr>
          <w:rFonts w:ascii="CG Omega" w:hAnsi="CG Omega"/>
          <w:noProof/>
          <w:lang w:val="en-US" w:eastAsia="zh-TW"/>
        </w:rPr>
        <w:drawing>
          <wp:anchor distT="0" distB="0" distL="114300" distR="114300" simplePos="0" relativeHeight="251659264" behindDoc="1" locked="0" layoutInCell="1" allowOverlap="1" wp14:anchorId="586CF8E0" wp14:editId="688044D0">
            <wp:simplePos x="0" y="0"/>
            <wp:positionH relativeFrom="column">
              <wp:posOffset>1831340</wp:posOffset>
            </wp:positionH>
            <wp:positionV relativeFrom="paragraph">
              <wp:posOffset>-314325</wp:posOffset>
            </wp:positionV>
            <wp:extent cx="2284095" cy="701675"/>
            <wp:effectExtent l="0" t="0" r="1905" b="3175"/>
            <wp:wrapNone/>
            <wp:docPr id="3" name="Picture 3" descr="Logo+PartofUOW_black_CMYK-01_revRGB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+PartofUOW_black_CMYK-01_revRGB (003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24E15" w14:textId="11251EFF" w:rsidR="00AD1615" w:rsidRPr="00AD1615" w:rsidRDefault="00AD1615" w:rsidP="00AD1615">
      <w:pPr>
        <w:rPr>
          <w:rFonts w:ascii="CG Omega" w:hAnsi="CG Omega"/>
          <w:lang w:val="en-US"/>
        </w:rPr>
      </w:pPr>
    </w:p>
    <w:p w14:paraId="431A61E8" w14:textId="77777777" w:rsidR="00AD1615" w:rsidRDefault="00AD1615" w:rsidP="00AD1615">
      <w:pPr>
        <w:jc w:val="center"/>
        <w:rPr>
          <w:rFonts w:ascii="CG Omega" w:hAnsi="CG Omega"/>
          <w:b/>
          <w:sz w:val="28"/>
          <w:lang w:val="en-US" w:eastAsia="zh-TW"/>
        </w:rPr>
      </w:pPr>
    </w:p>
    <w:p w14:paraId="662AD8CC" w14:textId="4353C05D" w:rsidR="00AD1615" w:rsidRPr="00A9059E" w:rsidRDefault="00AD1615" w:rsidP="00AD16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G Omega" w:hAnsi="CG Omega"/>
          <w:b/>
          <w:sz w:val="28"/>
          <w:lang w:val="en-US" w:eastAsia="zh-TW"/>
        </w:rPr>
      </w:pPr>
      <w:r w:rsidRPr="00A9059E">
        <w:rPr>
          <w:rFonts w:ascii="CG Omega" w:hAnsi="CG Omega"/>
          <w:b/>
          <w:sz w:val="28"/>
          <w:lang w:val="en-US"/>
        </w:rPr>
        <w:t xml:space="preserve">External </w:t>
      </w:r>
      <w:r w:rsidRPr="00A9059E">
        <w:rPr>
          <w:rFonts w:ascii="CG Omega" w:hAnsi="CG Omega"/>
          <w:b/>
          <w:sz w:val="28"/>
          <w:lang w:val="en-US" w:eastAsia="zh-TW"/>
        </w:rPr>
        <w:t xml:space="preserve">Academic </w:t>
      </w:r>
      <w:r>
        <w:rPr>
          <w:rFonts w:ascii="CG Omega" w:hAnsi="CG Omega"/>
          <w:b/>
          <w:sz w:val="28"/>
          <w:lang w:val="en-US" w:eastAsia="zh-TW"/>
        </w:rPr>
        <w:t>Adviser</w:t>
      </w:r>
      <w:r w:rsidRPr="00A9059E">
        <w:rPr>
          <w:rFonts w:ascii="CG Omega" w:hAnsi="CG Omega"/>
          <w:b/>
          <w:sz w:val="28"/>
          <w:lang w:val="en-US"/>
        </w:rPr>
        <w:t>'s Report</w:t>
      </w:r>
      <w:r>
        <w:rPr>
          <w:rFonts w:ascii="CG Omega" w:hAnsi="CG Omega"/>
          <w:b/>
          <w:sz w:val="28"/>
          <w:lang w:val="en-US"/>
        </w:rPr>
        <w:t xml:space="preserve"> 202</w:t>
      </w:r>
      <w:r w:rsidR="007C7F07">
        <w:rPr>
          <w:rFonts w:ascii="CG Omega" w:hAnsi="CG Omega" w:hint="eastAsia"/>
          <w:b/>
          <w:sz w:val="28"/>
          <w:lang w:val="en-US" w:eastAsia="zh-TW"/>
        </w:rPr>
        <w:t>4</w:t>
      </w:r>
      <w:r>
        <w:rPr>
          <w:rFonts w:ascii="CG Omega" w:hAnsi="CG Omega"/>
          <w:b/>
          <w:sz w:val="28"/>
          <w:lang w:val="en-US"/>
        </w:rPr>
        <w:t>-2</w:t>
      </w:r>
      <w:r w:rsidR="007C7F07">
        <w:rPr>
          <w:rFonts w:ascii="CG Omega" w:hAnsi="CG Omega" w:hint="eastAsia"/>
          <w:b/>
          <w:sz w:val="28"/>
          <w:lang w:val="en-US" w:eastAsia="zh-TW"/>
        </w:rPr>
        <w:t>5</w:t>
      </w:r>
    </w:p>
    <w:p w14:paraId="14CBE9F2" w14:textId="77777777" w:rsidR="00AD1615" w:rsidRPr="00A9059E" w:rsidRDefault="00AD1615" w:rsidP="00AD1615">
      <w:pPr>
        <w:jc w:val="both"/>
        <w:rPr>
          <w:rFonts w:ascii="CG Omega" w:hAnsi="CG Omega"/>
          <w:lang w:val="en-US" w:eastAsia="zh-TW"/>
        </w:rPr>
      </w:pPr>
    </w:p>
    <w:p w14:paraId="6DDAA89A" w14:textId="77777777" w:rsidR="00AD1615" w:rsidRPr="00B45B83" w:rsidRDefault="00AD1615" w:rsidP="00AD1615">
      <w:pPr>
        <w:jc w:val="both"/>
        <w:rPr>
          <w:rFonts w:ascii="CG Omega" w:hAnsi="CG Omega"/>
          <w:szCs w:val="24"/>
          <w:lang w:val="en-US" w:eastAsia="zh-TW"/>
        </w:rPr>
      </w:pPr>
    </w:p>
    <w:p w14:paraId="788304EB" w14:textId="303FD02F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s play an important role in the maintenance of academic quality and standards. The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's report is an integral part of </w:t>
      </w:r>
      <w:r w:rsidR="00097A5A" w:rsidRPr="00B45B83">
        <w:rPr>
          <w:rFonts w:ascii="CG Omega" w:hAnsi="CG Omega"/>
          <w:szCs w:val="24"/>
          <w:lang w:val="en-US"/>
        </w:rPr>
        <w:t>UOWCHK’s</w:t>
      </w:r>
      <w:r w:rsidRPr="00B45B83">
        <w:rPr>
          <w:rFonts w:ascii="CG Omega" w:hAnsi="CG Omega"/>
          <w:szCs w:val="24"/>
          <w:lang w:val="en-US"/>
        </w:rPr>
        <w:t xml:space="preserve"> academic monitoring and review procedures. </w:t>
      </w:r>
      <w:r w:rsidR="00097A5A">
        <w:rPr>
          <w:rFonts w:ascii="CG Omega" w:hAnsi="CG Omega"/>
          <w:szCs w:val="24"/>
          <w:lang w:val="en-US"/>
        </w:rPr>
        <w:t xml:space="preserve"> </w:t>
      </w:r>
      <w:r w:rsidRPr="00B45B83">
        <w:rPr>
          <w:rFonts w:ascii="CG Omega" w:hAnsi="CG Omega"/>
          <w:szCs w:val="24"/>
          <w:lang w:val="en-US"/>
        </w:rPr>
        <w:t xml:space="preserve">The </w:t>
      </w:r>
      <w:r w:rsidR="004A1F2B">
        <w:rPr>
          <w:rFonts w:ascii="CG Omega" w:hAnsi="CG Omega"/>
          <w:szCs w:val="24"/>
          <w:lang w:val="en-US"/>
        </w:rPr>
        <w:t xml:space="preserve">primary </w:t>
      </w:r>
      <w:r w:rsidRPr="00B45B83">
        <w:rPr>
          <w:rFonts w:ascii="CG Omega" w:hAnsi="CG Omega"/>
          <w:szCs w:val="24"/>
          <w:lang w:val="en-US"/>
        </w:rPr>
        <w:t xml:space="preserve">purpose of the report is to help the </w:t>
      </w:r>
      <w:r w:rsidRPr="00B45B83">
        <w:rPr>
          <w:rFonts w:ascii="CG Omega" w:hAnsi="CG Omega" w:hint="eastAsia"/>
          <w:szCs w:val="24"/>
          <w:lang w:val="en-US" w:eastAsia="zh-TW"/>
        </w:rPr>
        <w:t xml:space="preserve">College </w:t>
      </w:r>
      <w:r w:rsidR="004A1F2B">
        <w:rPr>
          <w:rFonts w:ascii="CG Omega" w:hAnsi="CG Omega"/>
          <w:szCs w:val="24"/>
          <w:lang w:val="en-US" w:eastAsia="zh-TW"/>
        </w:rPr>
        <w:t xml:space="preserve">ascertain </w:t>
      </w:r>
      <w:r w:rsidRPr="00B45B83">
        <w:rPr>
          <w:rFonts w:ascii="CG Omega" w:hAnsi="CG Omega"/>
          <w:szCs w:val="24"/>
          <w:lang w:val="en-US"/>
        </w:rPr>
        <w:t xml:space="preserve">that the </w:t>
      </w:r>
      <w:r>
        <w:rPr>
          <w:rFonts w:ascii="CG Omega" w:hAnsi="CG Omega"/>
          <w:szCs w:val="24"/>
          <w:lang w:val="en-US"/>
        </w:rPr>
        <w:t>Faculty</w:t>
      </w:r>
      <w:r w:rsidRPr="00B45B83">
        <w:rPr>
          <w:rFonts w:ascii="CG Omega" w:hAnsi="CG Omega"/>
          <w:szCs w:val="24"/>
          <w:lang w:val="en-US"/>
        </w:rPr>
        <w:t xml:space="preserve"> is maintaining the international standard of the award for which it is responsible. </w:t>
      </w:r>
      <w:r w:rsidR="00D22B0E">
        <w:rPr>
          <w:rFonts w:ascii="CG Omega" w:hAnsi="CG Omega"/>
          <w:szCs w:val="24"/>
          <w:lang w:val="en-US"/>
        </w:rPr>
        <w:t xml:space="preserve"> </w:t>
      </w:r>
      <w:r w:rsidRPr="00B45B83">
        <w:rPr>
          <w:rFonts w:ascii="CG Omega" w:hAnsi="CG Omega"/>
          <w:szCs w:val="24"/>
          <w:lang w:val="en-US"/>
        </w:rPr>
        <w:t xml:space="preserve">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 reports should be frank and open but should avoid references to either individual staff or students. </w:t>
      </w:r>
      <w:r w:rsidR="00D22B0E">
        <w:rPr>
          <w:rFonts w:ascii="CG Omega" w:hAnsi="CG Omega"/>
          <w:szCs w:val="24"/>
          <w:lang w:val="en-US"/>
        </w:rPr>
        <w:t xml:space="preserve"> </w:t>
      </w:r>
      <w:r w:rsidRPr="00B45B83">
        <w:rPr>
          <w:rFonts w:ascii="CG Omega" w:hAnsi="CG Omega"/>
          <w:szCs w:val="24"/>
          <w:lang w:val="en-US"/>
        </w:rPr>
        <w:t xml:space="preserve">The </w:t>
      </w:r>
      <w:r w:rsidRPr="00B45B83">
        <w:rPr>
          <w:rFonts w:ascii="CG Omega" w:hAnsi="CG Omega" w:hint="eastAsia"/>
          <w:szCs w:val="24"/>
          <w:lang w:val="en-US" w:eastAsia="zh-TW"/>
        </w:rPr>
        <w:t>College</w:t>
      </w:r>
      <w:r w:rsidRPr="00B45B83">
        <w:rPr>
          <w:rFonts w:ascii="CG Omega" w:hAnsi="CG Omega"/>
          <w:szCs w:val="24"/>
          <w:lang w:val="en-US"/>
        </w:rPr>
        <w:t xml:space="preserve"> is not only </w:t>
      </w:r>
      <w:r>
        <w:rPr>
          <w:rFonts w:ascii="CG Omega" w:hAnsi="CG Omega"/>
          <w:szCs w:val="24"/>
          <w:lang w:val="en-US"/>
        </w:rPr>
        <w:t>interested</w:t>
      </w:r>
      <w:r w:rsidRPr="00B45B83">
        <w:rPr>
          <w:rFonts w:ascii="CG Omega" w:hAnsi="CG Omega"/>
          <w:szCs w:val="24"/>
          <w:lang w:val="en-US"/>
        </w:rPr>
        <w:t xml:space="preserve"> to identify problems but also examples of good practice. </w:t>
      </w:r>
      <w:r w:rsidR="00D22B0E">
        <w:rPr>
          <w:rFonts w:ascii="CG Omega" w:hAnsi="CG Omega"/>
          <w:szCs w:val="24"/>
          <w:lang w:val="en-US"/>
        </w:rPr>
        <w:t xml:space="preserve"> </w:t>
      </w:r>
      <w:r w:rsidRPr="00B45B83">
        <w:rPr>
          <w:rFonts w:ascii="CG Omega" w:hAnsi="CG Omega"/>
          <w:szCs w:val="24"/>
          <w:lang w:val="en-US"/>
        </w:rPr>
        <w:t>It would therefore be helpful if you could formulate your comments with this in mind.</w:t>
      </w:r>
    </w:p>
    <w:p w14:paraId="556097A4" w14:textId="77777777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14:paraId="75A65A8C" w14:textId="5FC944CD" w:rsidR="00AD1615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The report has two sections. Section 1 provides a signed assurance that the academic standard of the relevant student a</w:t>
      </w:r>
      <w:r>
        <w:rPr>
          <w:rFonts w:ascii="CG Omega" w:hAnsi="CG Omega"/>
          <w:szCs w:val="24"/>
          <w:lang w:val="en-US"/>
        </w:rPr>
        <w:t xml:space="preserve">ssessment is being maintained. Section 2 </w:t>
      </w:r>
      <w:r w:rsidR="00253F59">
        <w:rPr>
          <w:rFonts w:ascii="CG Omega" w:hAnsi="CG Omega"/>
          <w:szCs w:val="24"/>
          <w:lang w:val="en-US"/>
        </w:rPr>
        <w:t>contains</w:t>
      </w:r>
      <w:r>
        <w:rPr>
          <w:rFonts w:ascii="CG Omega" w:hAnsi="CG Omega"/>
          <w:szCs w:val="24"/>
          <w:lang w:val="en-US"/>
        </w:rPr>
        <w:t xml:space="preserve"> specific questions and External Academic Adviser</w:t>
      </w:r>
      <w:r w:rsidRPr="00B45B83">
        <w:rPr>
          <w:rFonts w:ascii="CG Omega" w:hAnsi="CG Omega"/>
          <w:szCs w:val="24"/>
          <w:lang w:val="en-US"/>
        </w:rPr>
        <w:t>s are at liberty to cover any important issues</w:t>
      </w:r>
      <w:r w:rsidR="00253F59">
        <w:rPr>
          <w:rFonts w:ascii="CG Omega" w:hAnsi="CG Omega"/>
          <w:szCs w:val="24"/>
          <w:lang w:val="en-US"/>
        </w:rPr>
        <w:t xml:space="preserve"> they deem important. </w:t>
      </w:r>
    </w:p>
    <w:p w14:paraId="09ECA340" w14:textId="77777777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14:paraId="563F816D" w14:textId="77777777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the </w:t>
      </w:r>
      <w:r>
        <w:rPr>
          <w:rFonts w:ascii="CG Omega" w:hAnsi="CG Omega"/>
          <w:szCs w:val="24"/>
          <w:lang w:val="en-US" w:eastAsia="zh-TW"/>
        </w:rPr>
        <w:t xml:space="preserve">Secretariat of </w:t>
      </w:r>
      <w:r w:rsidRPr="00B45B83">
        <w:rPr>
          <w:rFonts w:ascii="CG Omega" w:hAnsi="CG Omega"/>
          <w:szCs w:val="24"/>
          <w:lang w:val="en-US"/>
        </w:rPr>
        <w:t xml:space="preserve">the </w:t>
      </w:r>
      <w:r w:rsidRPr="00B45B83">
        <w:rPr>
          <w:rFonts w:ascii="CG Omega" w:hAnsi="CG Omega" w:hint="eastAsia"/>
          <w:szCs w:val="24"/>
          <w:lang w:val="en-US" w:eastAsia="zh-TW"/>
        </w:rPr>
        <w:t>Academic</w:t>
      </w:r>
      <w:r w:rsidRPr="00B45B83">
        <w:rPr>
          <w:rFonts w:ascii="CG Omega" w:hAnsi="CG Omega"/>
          <w:szCs w:val="24"/>
          <w:lang w:val="en-US"/>
        </w:rPr>
        <w:t xml:space="preserve"> Board at the end of the academic year.  </w:t>
      </w:r>
    </w:p>
    <w:p w14:paraId="5D550EC2" w14:textId="77777777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14:paraId="2324125A" w14:textId="77777777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Thank you for your assistance.</w:t>
      </w:r>
    </w:p>
    <w:p w14:paraId="39E0D36C" w14:textId="77777777" w:rsidR="00AD1615" w:rsidRPr="00B45B83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14:paraId="011BB014" w14:textId="77777777" w:rsidR="00AD1615" w:rsidRPr="00B45B83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</w:t>
      </w:r>
      <w:r>
        <w:rPr>
          <w:rFonts w:ascii="CG Omega" w:hAnsi="CG Omega"/>
          <w:szCs w:val="24"/>
          <w:lang w:val="en-US"/>
        </w:rPr>
        <w:t>t</w:t>
      </w:r>
      <w:r>
        <w:rPr>
          <w:rFonts w:ascii="CG Omega" w:hAnsi="CG Omega"/>
          <w:szCs w:val="24"/>
          <w:lang w:val="en-US" w:eastAsia="zh-TW"/>
        </w:rPr>
        <w:t xml:space="preserve">he Academic Board Secretariat at the </w:t>
      </w:r>
      <w:r w:rsidRPr="00B45B83">
        <w:rPr>
          <w:rFonts w:ascii="CG Omega" w:hAnsi="CG Omega"/>
          <w:szCs w:val="24"/>
          <w:lang w:val="en-US"/>
        </w:rPr>
        <w:t xml:space="preserve">following </w:t>
      </w:r>
      <w:r>
        <w:rPr>
          <w:rFonts w:ascii="CG Omega" w:hAnsi="CG Omega"/>
          <w:szCs w:val="24"/>
          <w:lang w:val="en-US"/>
        </w:rPr>
        <w:t>email address</w:t>
      </w:r>
      <w:r w:rsidRPr="00B45B83">
        <w:rPr>
          <w:rFonts w:ascii="CG Omega" w:hAnsi="CG Omega"/>
          <w:szCs w:val="24"/>
          <w:lang w:val="en-US"/>
        </w:rPr>
        <w:t>:</w:t>
      </w:r>
    </w:p>
    <w:p w14:paraId="1E3E9A94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14:paraId="62BCD2CB" w14:textId="73A9604B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>
        <w:rPr>
          <w:rFonts w:ascii="CG Omega" w:hAnsi="CG Omega"/>
          <w:szCs w:val="24"/>
          <w:lang w:val="en-US"/>
        </w:rPr>
        <w:t>(</w:t>
      </w:r>
      <w:hyperlink r:id="rId12" w:history="1">
        <w:r w:rsidR="00B728A9" w:rsidRPr="00011A19">
          <w:rPr>
            <w:rStyle w:val="Hyperlink"/>
            <w:rFonts w:hint="eastAsia"/>
            <w:lang w:eastAsia="zh-TW"/>
          </w:rPr>
          <w:t>sli@uow.edu.au</w:t>
        </w:r>
      </w:hyperlink>
      <w:r>
        <w:rPr>
          <w:rFonts w:ascii="CG Omega" w:hAnsi="CG Omega"/>
          <w:szCs w:val="24"/>
          <w:lang w:val="en-US"/>
        </w:rPr>
        <w:t>)</w:t>
      </w:r>
    </w:p>
    <w:p w14:paraId="00EF8F7A" w14:textId="4C21460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11D7913B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7DBE00F1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43108E61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5836BE2D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4C2844E6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429F8B50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7074D53E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386AD9A1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0930C187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0FA56E2E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56FE178E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18E944F9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6E35FA51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1518C280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45F441B5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3C93A9EB" w14:textId="015FEF53" w:rsidR="00AD1615" w:rsidRDefault="00AD1615">
      <w:pPr>
        <w:rPr>
          <w:rFonts w:ascii="CG Omega" w:hAnsi="CG Omega"/>
          <w:b/>
          <w:sz w:val="26"/>
          <w:lang w:val="en-US"/>
        </w:rPr>
      </w:pPr>
    </w:p>
    <w:p w14:paraId="3F4DBD2C" w14:textId="49EDA304" w:rsidR="0013522C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t>UOW College Hong Kong</w:t>
      </w:r>
    </w:p>
    <w:p w14:paraId="245F1355" w14:textId="4DDF1D79" w:rsidR="00A84100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t xml:space="preserve">External Academic </w:t>
      </w:r>
      <w:r w:rsidR="007B1BFA" w:rsidRPr="00890D58">
        <w:rPr>
          <w:rFonts w:ascii="CG Omega" w:hAnsi="CG Omega"/>
          <w:b/>
          <w:sz w:val="26"/>
          <w:lang w:val="en-US"/>
        </w:rPr>
        <w:t>Advis</w:t>
      </w:r>
      <w:r w:rsidR="007B1BFA">
        <w:rPr>
          <w:rFonts w:ascii="CG Omega" w:hAnsi="CG Omega" w:hint="eastAsia"/>
          <w:b/>
          <w:sz w:val="26"/>
          <w:lang w:val="en-US" w:eastAsia="zh-TW"/>
        </w:rPr>
        <w:t>e</w:t>
      </w:r>
      <w:r w:rsidR="007B1BFA" w:rsidRPr="00890D58">
        <w:rPr>
          <w:rFonts w:ascii="CG Omega" w:hAnsi="CG Omega"/>
          <w:b/>
          <w:sz w:val="26"/>
          <w:lang w:val="en-US"/>
        </w:rPr>
        <w:t>r</w:t>
      </w:r>
      <w:r w:rsidRPr="00890D58">
        <w:rPr>
          <w:rFonts w:ascii="CG Omega" w:hAnsi="CG Omega"/>
          <w:b/>
          <w:sz w:val="26"/>
          <w:lang w:val="en-US"/>
        </w:rPr>
        <w:t xml:space="preserve"> Report</w:t>
      </w:r>
    </w:p>
    <w:p w14:paraId="6E756F41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</w:p>
    <w:p w14:paraId="2A3A067A" w14:textId="77777777" w:rsidR="0013522C" w:rsidRPr="00A84100" w:rsidRDefault="00A84100" w:rsidP="0013522C">
      <w:pPr>
        <w:tabs>
          <w:tab w:val="left" w:pos="4320"/>
          <w:tab w:val="left" w:pos="5850"/>
        </w:tabs>
        <w:jc w:val="both"/>
        <w:rPr>
          <w:rFonts w:ascii="CG Omega" w:hAnsi="CG Omega"/>
          <w:b/>
          <w:sz w:val="28"/>
          <w:szCs w:val="28"/>
          <w:u w:val="single"/>
        </w:rPr>
      </w:pPr>
      <w:r w:rsidRPr="00A84100">
        <w:rPr>
          <w:rFonts w:ascii="CG Omega" w:hAnsi="CG Omega"/>
          <w:b/>
          <w:sz w:val="28"/>
          <w:szCs w:val="28"/>
          <w:u w:val="single"/>
        </w:rPr>
        <w:t>Section 1</w:t>
      </w:r>
    </w:p>
    <w:p w14:paraId="0F174586" w14:textId="77777777" w:rsidR="0013522C" w:rsidRPr="00A9059E" w:rsidRDefault="0013522C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 w:val="26"/>
        </w:rPr>
      </w:pPr>
    </w:p>
    <w:p w14:paraId="0AD2D8EF" w14:textId="77777777" w:rsidR="0013522C" w:rsidRPr="00A9059E" w:rsidRDefault="00455E92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Cs w:val="24"/>
        </w:rPr>
      </w:pPr>
      <w:r w:rsidRPr="00A84100">
        <w:rPr>
          <w:rFonts w:ascii="CG Omega" w:hAnsi="CG Omega"/>
          <w:noProof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ED3E81A" wp14:editId="427BF214">
                <wp:simplePos x="0" y="0"/>
                <wp:positionH relativeFrom="column">
                  <wp:posOffset>-204716</wp:posOffset>
                </wp:positionH>
                <wp:positionV relativeFrom="paragraph">
                  <wp:posOffset>104063</wp:posOffset>
                </wp:positionV>
                <wp:extent cx="6039134" cy="6124433"/>
                <wp:effectExtent l="0" t="0" r="1905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134" cy="612443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978FC" id="Rectangle 2" o:spid="_x0000_s1026" style="position:absolute;margin-left:-16.1pt;margin-top:8.2pt;width:475.5pt;height:4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iE7wIAADYGAAAOAAAAZHJzL2Uyb0RvYy54bWysVNtu2zAMfR+wfxD07vqam1GnSB1nGLBL&#10;sW7Ys2LLsTBZ8iSlTjfs30fJiZu0L8NQGzBEiyLPOSJ5fXNoOXqgSjMpMhxeBRhRUcqKiV2Gv33d&#10;eHOMtCGiIlwKmuFHqvHN8u2b675LaSQbySuqEAQROu27DDfGdKnv67KhLdFXsqMCNmupWmLAVDu/&#10;UqSH6C33oyCY+r1UVadkSbWGv+thEy9d/Lqmpflc15oaxDMM2Iz7Kvfd2q+/vCbpTpGuYeURBvkP&#10;FC1hApKOodbEELRX7EWolpVKalmbq1K2vqxrVlLHAdiEwTM29w3pqOMC4uhulEm/Xtjy08OdQqzK&#10;cISRIC1c0RcQjYgdpyiy8vSdTsHrvrtTlqDuPsjyh0ZC5g140ZVSsm8oqQBUaP39iwPW0HAUbfuP&#10;soLoZG+kU+pQq9YGBA3QwV3I43gh9GBQCT+nQbwI4wSjEvamYZQkcexykPR0vFPavKOyRXaRYQXg&#10;XXjy8EEbC4ekJxebTcgN49zdOheoB8zRLAjcCS05q+yuo6l225wr9EBs4bjnmPjCrWUGypezNsPz&#10;0YmkVo9CVC6NIYwPa4DChQ1OXWEO+MA6GFi6/0DbFc3vRbAo5sU88ZJoWnhJsF57q02eeNNNOJus&#10;43Wer8M/FnWYpA2rKios8FMBh8m/FcixlYbSG0v4gqA+12Hjnpc6+JcwnOjA6pLSajMJZkk892az&#10;SewlcRF4t/NN7q3ycDqdFbf5bfGMUuFk0q/DatTcopJ7uLb7pupRxWzVxJNFFGIwYDLYeoAHI8J3&#10;MNJKozBS0nxnpnH9aIvUxrhQZh7Y96jMGH0Q4nTZ1hqv68jtSSoojlMhuA6yTTM031ZWj9BAgMGm&#10;tsMWFo1UvzDqYXBlWP/cE0Ux4u8FNOEiTBI76ZyRTGYRGOp8Z3u+Q0QJoTJsgK9b5maYjvtOsV0D&#10;mULHVsgVNG7NXEvZph5QAX5rwHByTI6D1E6/c9t5PY375V8AAAD//wMAUEsDBBQABgAIAAAAIQAu&#10;Ja9h4QAAAAoBAAAPAAAAZHJzL2Rvd25yZXYueG1sTI/BasMwEETvhf6D2EIvJZHspMZ2LIdS6CWH&#10;QpMSelQsxTaxVkaSE/fvuz21tx3mMTtTbWc7sKvxoXcoIVkKYAYbp3tsJXwe3hY5sBAVajU4NBK+&#10;TYBtfX9XqVK7G36Y6z62jEIwlEpCF+NYch6azlgVlm40SN7ZeasiSd9y7dWNwu3AUyEyblWP9KFT&#10;o3ntTHPZT1bCbv0svuIxcYf8sire/fB0zHaTlI8P88sGWDRz/IPhtz5Vh5o6ndyEOrBBwmKVpoSS&#10;ka2BEVAkOW050ZGLAnhd8f8T6h8AAAD//wMAUEsBAi0AFAAGAAgAAAAhALaDOJL+AAAA4QEAABMA&#10;AAAAAAAAAAAAAAAAAAAAAFtDb250ZW50X1R5cGVzXS54bWxQSwECLQAUAAYACAAAACEAOP0h/9YA&#10;AACUAQAACwAAAAAAAAAAAAAAAAAvAQAAX3JlbHMvLnJlbHNQSwECLQAUAAYACAAAACEA7iTIhO8C&#10;AAA2BgAADgAAAAAAAAAAAAAAAAAuAgAAZHJzL2Uyb0RvYy54bWxQSwECLQAUAAYACAAAACEALiWv&#10;YeEAAAAKAQAADwAAAAAAAAAAAAAAAABJBQAAZHJzL2Rvd25yZXYueG1sUEsFBgAAAAAEAAQA8wAA&#10;AFcGAAAAAA==&#10;" o:allowincell="f" filled="f" strokeweight="1pt"/>
            </w:pict>
          </mc:Fallback>
        </mc:AlternateContent>
      </w:r>
    </w:p>
    <w:p w14:paraId="55D90597" w14:textId="77777777" w:rsidR="0013522C" w:rsidRDefault="0013522C" w:rsidP="00136C27">
      <w:pPr>
        <w:tabs>
          <w:tab w:val="left" w:pos="3960"/>
          <w:tab w:val="left" w:pos="5850"/>
        </w:tabs>
        <w:spacing w:before="60" w:after="60"/>
        <w:jc w:val="both"/>
        <w:rPr>
          <w:rFonts w:ascii="CG Omega" w:hAnsi="CG Omega"/>
          <w:szCs w:val="24"/>
          <w:lang w:eastAsia="zh-TW"/>
        </w:rPr>
      </w:pPr>
      <w:r>
        <w:rPr>
          <w:rFonts w:ascii="CG Omega" w:hAnsi="CG Omega" w:hint="eastAsia"/>
          <w:szCs w:val="24"/>
          <w:lang w:eastAsia="zh-TW"/>
        </w:rPr>
        <w:t>I</w:t>
      </w:r>
      <w:r w:rsidRPr="00A9059E">
        <w:rPr>
          <w:rFonts w:ascii="CG Omega" w:hAnsi="CG Omega"/>
          <w:szCs w:val="24"/>
        </w:rPr>
        <w:t>,</w:t>
      </w:r>
      <w:r>
        <w:rPr>
          <w:rFonts w:ascii="CG Omega" w:hAnsi="CG Omega" w:hint="eastAsia"/>
          <w:szCs w:val="24"/>
          <w:lang w:eastAsia="zh-TW"/>
        </w:rPr>
        <w:t xml:space="preserve"> </w:t>
      </w:r>
      <w:permStart w:id="865806075" w:edGrp="everyone"/>
      <w:r w:rsidR="00201BDF">
        <w:rPr>
          <w:rFonts w:eastAsia="MingLiU"/>
          <w:u w:val="single"/>
          <w:lang w:eastAsia="zh-TW"/>
        </w:rPr>
        <w:t>NAME</w:t>
      </w:r>
      <w:permEnd w:id="865806075"/>
      <w:r w:rsidRPr="00A9059E">
        <w:rPr>
          <w:rFonts w:ascii="CG Omega" w:hAnsi="CG Omega"/>
          <w:szCs w:val="24"/>
        </w:rPr>
        <w:t xml:space="preserve">, </w:t>
      </w:r>
      <w:r w:rsidRPr="00A9059E">
        <w:rPr>
          <w:rFonts w:ascii="CG Omega" w:hAnsi="CG Omega"/>
          <w:b/>
          <w:i/>
          <w:szCs w:val="24"/>
        </w:rPr>
        <w:t xml:space="preserve">External Academic </w:t>
      </w:r>
      <w:r w:rsidR="00D07D36">
        <w:rPr>
          <w:rFonts w:ascii="CG Omega" w:hAnsi="CG Omega"/>
          <w:b/>
          <w:i/>
          <w:szCs w:val="24"/>
        </w:rPr>
        <w:t>Adviser</w:t>
      </w:r>
      <w:r w:rsidRPr="00A9059E">
        <w:rPr>
          <w:rFonts w:ascii="CG Omega" w:hAnsi="CG Omega"/>
          <w:b/>
          <w:i/>
          <w:szCs w:val="24"/>
        </w:rPr>
        <w:t xml:space="preserve"> </w:t>
      </w:r>
      <w:r w:rsidRPr="00A9059E">
        <w:rPr>
          <w:rFonts w:ascii="CG Omega" w:hAnsi="CG Omega"/>
          <w:szCs w:val="24"/>
        </w:rPr>
        <w:t>for:</w:t>
      </w:r>
      <w:r w:rsidRPr="00A9059E">
        <w:rPr>
          <w:rFonts w:ascii="CG Omega" w:hAnsi="CG Omega"/>
          <w:szCs w:val="24"/>
          <w:lang w:eastAsia="zh-TW"/>
        </w:rPr>
        <w:t xml:space="preserve"> </w:t>
      </w:r>
    </w:p>
    <w:p w14:paraId="01B8579D" w14:textId="6F77F904" w:rsidR="00FB158E" w:rsidRPr="00A9059E" w:rsidRDefault="000C03B8" w:rsidP="00FB158E">
      <w:pPr>
        <w:tabs>
          <w:tab w:val="left" w:pos="4080"/>
          <w:tab w:val="left" w:pos="5850"/>
        </w:tabs>
        <w:spacing w:before="60" w:after="60"/>
        <w:jc w:val="both"/>
        <w:rPr>
          <w:rFonts w:ascii="CG Omega" w:hAnsi="CG Omega"/>
          <w:szCs w:val="24"/>
        </w:rPr>
      </w:pPr>
      <w:r>
        <w:rPr>
          <w:rFonts w:ascii="CG Omega" w:hAnsi="CG Omega"/>
          <w:noProof/>
          <w:szCs w:val="24"/>
        </w:rPr>
        <w:t>Faculty of</w:t>
      </w:r>
      <w:r w:rsidR="005733E0">
        <w:rPr>
          <w:rFonts w:ascii="CG Omega" w:hAnsi="CG Omega" w:hint="eastAsia"/>
          <w:noProof/>
          <w:szCs w:val="24"/>
          <w:lang w:eastAsia="zh-TW"/>
        </w:rPr>
        <w:t xml:space="preserve"> Science</w:t>
      </w:r>
      <w:r w:rsidR="004B21D2">
        <w:rPr>
          <w:rFonts w:ascii="CG Omega" w:hAnsi="CG Omega" w:hint="eastAsia"/>
          <w:noProof/>
          <w:szCs w:val="24"/>
          <w:lang w:eastAsia="zh-TW"/>
        </w:rPr>
        <w:t xml:space="preserve"> and Technology</w:t>
      </w:r>
      <w:r w:rsidR="00107C14">
        <w:rPr>
          <w:rFonts w:ascii="CG Omega" w:hAnsi="CG Omega"/>
          <w:noProof/>
          <w:szCs w:val="24"/>
        </w:rPr>
        <w:t>,</w:t>
      </w:r>
      <w:r w:rsidR="00185649" w:rsidRPr="00185649">
        <w:rPr>
          <w:rFonts w:ascii="CG Omega" w:hAnsi="CG Omega"/>
          <w:noProof/>
          <w:szCs w:val="24"/>
        </w:rPr>
        <w:t xml:space="preserve"> </w:t>
      </w:r>
      <w:r w:rsidR="0013522C" w:rsidRPr="00A9059E">
        <w:rPr>
          <w:rFonts w:ascii="CG Omega" w:hAnsi="CG Omega"/>
          <w:szCs w:val="24"/>
        </w:rPr>
        <w:t xml:space="preserve">assure the </w:t>
      </w:r>
      <w:r w:rsidR="00E2571F">
        <w:rPr>
          <w:rFonts w:ascii="CG Omega" w:hAnsi="CG Omega"/>
          <w:szCs w:val="24"/>
        </w:rPr>
        <w:t xml:space="preserve">Academic </w:t>
      </w:r>
      <w:r w:rsidR="00A84100">
        <w:rPr>
          <w:rFonts w:ascii="CG Omega" w:hAnsi="CG Omega"/>
          <w:szCs w:val="24"/>
        </w:rPr>
        <w:t xml:space="preserve">Board </w:t>
      </w:r>
      <w:r w:rsidR="0013522C" w:rsidRPr="00A9059E">
        <w:rPr>
          <w:rFonts w:ascii="CG Omega" w:hAnsi="CG Omega"/>
          <w:szCs w:val="24"/>
        </w:rPr>
        <w:t xml:space="preserve">of </w:t>
      </w:r>
      <w:r w:rsidR="00A84100">
        <w:rPr>
          <w:rFonts w:ascii="CG Omega" w:hAnsi="CG Omega"/>
          <w:szCs w:val="24"/>
        </w:rPr>
        <w:t>UOW College Hong Kong t</w:t>
      </w:r>
      <w:r w:rsidR="0013522C" w:rsidRPr="00A9059E">
        <w:rPr>
          <w:rFonts w:ascii="CG Omega" w:hAnsi="CG Omega"/>
          <w:szCs w:val="24"/>
        </w:rPr>
        <w:t>hat the academic standard and assessment of the courses/programme(s)</w:t>
      </w:r>
      <w:r>
        <w:rPr>
          <w:rFonts w:ascii="CG Omega" w:hAnsi="CG Omega"/>
          <w:szCs w:val="24"/>
        </w:rPr>
        <w:t xml:space="preserve"> </w:t>
      </w:r>
      <w:r w:rsidR="00DC4278">
        <w:rPr>
          <w:rFonts w:ascii="CG Omega" w:hAnsi="CG Omega"/>
          <w:szCs w:val="24"/>
        </w:rPr>
        <w:t xml:space="preserve">in </w:t>
      </w:r>
      <w:permStart w:id="1486648236" w:edGrp="everyone"/>
      <w:r w:rsidR="00201BDF" w:rsidRPr="00201BDF">
        <w:rPr>
          <w:rFonts w:ascii="CG Omega" w:hAnsi="CG Omega"/>
          <w:szCs w:val="24"/>
          <w:u w:val="single"/>
        </w:rPr>
        <w:t>PROGRAMME</w:t>
      </w:r>
      <w:permEnd w:id="1486648236"/>
      <w:r w:rsidR="00201BDF">
        <w:rPr>
          <w:rFonts w:ascii="CG Omega" w:hAnsi="CG Omega"/>
          <w:szCs w:val="24"/>
        </w:rPr>
        <w:t xml:space="preserve"> </w:t>
      </w:r>
      <w:r w:rsidR="00DC4278" w:rsidRPr="00A9059E">
        <w:rPr>
          <w:rFonts w:ascii="CG Omega" w:hAnsi="CG Omega"/>
          <w:szCs w:val="24"/>
        </w:rPr>
        <w:t>th</w:t>
      </w:r>
      <w:r w:rsidR="009F26D2">
        <w:rPr>
          <w:rFonts w:ascii="CG Omega" w:hAnsi="CG Omega"/>
          <w:szCs w:val="24"/>
        </w:rPr>
        <w:t>at</w:t>
      </w:r>
      <w:r w:rsidR="0013522C" w:rsidRPr="00A9059E">
        <w:rPr>
          <w:rFonts w:ascii="CG Omega" w:hAnsi="CG Omega"/>
          <w:szCs w:val="24"/>
        </w:rPr>
        <w:t xml:space="preserve"> I have reviewed a</w:t>
      </w:r>
      <w:r w:rsidR="009F26D2">
        <w:rPr>
          <w:rFonts w:ascii="CG Omega" w:hAnsi="CG Omega"/>
          <w:szCs w:val="24"/>
        </w:rPr>
        <w:t xml:space="preserve">re </w:t>
      </w:r>
      <w:r w:rsidR="0013522C" w:rsidRPr="00A9059E">
        <w:rPr>
          <w:rFonts w:ascii="CG Omega" w:hAnsi="CG Omega"/>
          <w:szCs w:val="24"/>
        </w:rPr>
        <w:t>being maintained at the international level for</w:t>
      </w:r>
      <w:r w:rsidR="00320D9C">
        <w:rPr>
          <w:rFonts w:ascii="CG Omega" w:hAnsi="CG Omega"/>
          <w:szCs w:val="24"/>
        </w:rPr>
        <w:t xml:space="preserve"> similar courses/programme(s). </w:t>
      </w:r>
      <w:r w:rsidR="00FB158E" w:rsidRPr="00A9059E">
        <w:rPr>
          <w:rFonts w:ascii="CG Omega" w:hAnsi="CG Omega"/>
          <w:szCs w:val="24"/>
        </w:rPr>
        <w:t xml:space="preserve">This assurance is </w:t>
      </w:r>
      <w:permStart w:id="667949194" w:edGrp="everyone"/>
      <w:r w:rsidR="00FB158E" w:rsidRPr="00A9059E">
        <w:rPr>
          <w:rFonts w:ascii="CG Omega" w:hAnsi="CG Omega"/>
          <w:b/>
          <w:i/>
          <w:szCs w:val="24"/>
        </w:rPr>
        <w:t>unqualified/qualified</w:t>
      </w:r>
      <w:r w:rsidR="00FB158E" w:rsidRPr="00A9059E">
        <w:rPr>
          <w:rFonts w:ascii="CG Omega" w:hAnsi="CG Omega"/>
          <w:szCs w:val="24"/>
        </w:rPr>
        <w:t xml:space="preserve"> </w:t>
      </w:r>
      <w:permEnd w:id="667949194"/>
      <w:r w:rsidR="00FB158E" w:rsidRPr="00A9059E">
        <w:rPr>
          <w:rFonts w:ascii="CG Omega" w:hAnsi="CG Omega"/>
          <w:szCs w:val="24"/>
        </w:rPr>
        <w:t>* as indicated below.</w:t>
      </w:r>
    </w:p>
    <w:p w14:paraId="1805C8C7" w14:textId="77777777"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spacing w:after="120"/>
        <w:jc w:val="both"/>
        <w:rPr>
          <w:rFonts w:ascii="CG Omega" w:hAnsi="CG Omega"/>
          <w:szCs w:val="24"/>
        </w:rPr>
      </w:pPr>
    </w:p>
    <w:p w14:paraId="30F42A40" w14:textId="77777777"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2205AD52" w14:textId="77777777"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  <w:r w:rsidRPr="00A9059E">
        <w:rPr>
          <w:rFonts w:ascii="CG Omega" w:hAnsi="CG Omega"/>
          <w:szCs w:val="24"/>
        </w:rPr>
        <w:t>Qualifications:</w:t>
      </w:r>
      <w:permStart w:id="1284538308" w:edGrp="everyone"/>
    </w:p>
    <w:permEnd w:id="1284538308"/>
    <w:p w14:paraId="4ED6F4FC" w14:textId="77777777" w:rsidR="0013522C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27814B5A" w14:textId="77777777"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26349370" w14:textId="77777777"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4A08FE10" w14:textId="77777777"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56078580" w14:textId="77777777" w:rsidR="00B644FF" w:rsidRPr="00A9059E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79996998" w14:textId="77777777"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tbl>
      <w:tblPr>
        <w:tblW w:w="0" w:type="auto"/>
        <w:tblInd w:w="39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981"/>
        <w:gridCol w:w="2973"/>
      </w:tblGrid>
      <w:tr w:rsidR="001E215B" w:rsidRPr="00F878C8" w14:paraId="247538B1" w14:textId="77777777" w:rsidTr="00F878C8">
        <w:trPr>
          <w:trHeight w:val="342"/>
        </w:trPr>
        <w:tc>
          <w:tcPr>
            <w:tcW w:w="3685" w:type="dxa"/>
            <w:shd w:val="clear" w:color="auto" w:fill="auto"/>
          </w:tcPr>
          <w:p w14:paraId="0D74F438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  <w:permStart w:id="934703085" w:edGrp="everyone" w:colFirst="2" w:colLast="2"/>
            <w:permStart w:id="177370560" w:edGrp="everyone" w:colFirst="0" w:colLast="0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AC9AF88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065FCE2D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</w:tr>
      <w:permEnd w:id="934703085"/>
      <w:permEnd w:id="177370560"/>
      <w:tr w:rsidR="001E215B" w:rsidRPr="00F878C8" w14:paraId="04EFE66D" w14:textId="77777777" w:rsidTr="00F878C8">
        <w:tc>
          <w:tcPr>
            <w:tcW w:w="3685" w:type="dxa"/>
            <w:shd w:val="clear" w:color="auto" w:fill="auto"/>
          </w:tcPr>
          <w:p w14:paraId="400C9573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(Signature)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DCE2AA1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i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294631C4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(Date)</w:t>
            </w:r>
          </w:p>
        </w:tc>
      </w:tr>
    </w:tbl>
    <w:p w14:paraId="02679C3F" w14:textId="77777777"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p w14:paraId="5BE1DCA6" w14:textId="77777777" w:rsidR="00D15278" w:rsidRDefault="00D15278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 w:rsidRPr="00320D9C">
        <w:rPr>
          <w:rFonts w:ascii="CG Omega" w:hAnsi="CG Omega"/>
          <w:sz w:val="22"/>
          <w:szCs w:val="22"/>
          <w:lang w:eastAsia="zh-TW"/>
        </w:rPr>
        <w:t>*</w:t>
      </w:r>
      <w:r w:rsidRPr="00320D9C">
        <w:rPr>
          <w:rFonts w:ascii="CG Omega" w:hAnsi="CG Omega"/>
          <w:sz w:val="22"/>
          <w:szCs w:val="22"/>
          <w:lang w:eastAsia="zh-TW"/>
        </w:rPr>
        <w:tab/>
        <w:t>Please delete where inappropriate</w:t>
      </w:r>
    </w:p>
    <w:p w14:paraId="02DABC41" w14:textId="77777777" w:rsidR="00077942" w:rsidRPr="00320D9C" w:rsidRDefault="00077942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>
        <w:rPr>
          <w:rFonts w:ascii="CG Omega" w:hAnsi="CG Omega"/>
          <w:sz w:val="22"/>
          <w:szCs w:val="22"/>
          <w:lang w:eastAsia="zh-TW"/>
        </w:rPr>
        <w:t>Note.</w:t>
      </w:r>
    </w:p>
    <w:p w14:paraId="1C74BBF8" w14:textId="77777777"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>An</w:t>
      </w:r>
      <w:r w:rsidRPr="00077942">
        <w:rPr>
          <w:rFonts w:ascii="CG Omega" w:hAnsi="CG Omega"/>
          <w:b/>
          <w:i/>
          <w:sz w:val="22"/>
          <w:lang w:eastAsia="zh-TW"/>
        </w:rPr>
        <w:t xml:space="preserve"> unqualified </w:t>
      </w:r>
      <w:r w:rsidR="00E509A0" w:rsidRPr="00077942">
        <w:rPr>
          <w:rFonts w:ascii="CG Omega" w:hAnsi="CG Omega"/>
          <w:sz w:val="22"/>
          <w:lang w:eastAsia="zh-TW"/>
        </w:rPr>
        <w:t xml:space="preserve">assurance </w:t>
      </w:r>
      <w:r w:rsidRPr="00077942">
        <w:rPr>
          <w:rFonts w:ascii="CG Omega" w:hAnsi="CG Omega"/>
          <w:sz w:val="22"/>
          <w:lang w:eastAsia="zh-TW"/>
        </w:rPr>
        <w:t>represents</w:t>
      </w:r>
      <w:r w:rsidR="00E509A0" w:rsidRPr="00077942">
        <w:rPr>
          <w:rFonts w:ascii="CG Omega" w:hAnsi="CG Omega"/>
          <w:sz w:val="22"/>
          <w:lang w:eastAsia="zh-TW"/>
        </w:rPr>
        <w:t xml:space="preserve"> the EAA’s judgment that the</w:t>
      </w:r>
      <w:r w:rsidRPr="00077942">
        <w:rPr>
          <w:rFonts w:ascii="CG Omega" w:hAnsi="CG Omega"/>
          <w:sz w:val="22"/>
          <w:lang w:eastAsia="zh-TW"/>
        </w:rPr>
        <w:t xml:space="preserve"> academic standard and assessment of the</w:t>
      </w:r>
      <w:r w:rsidR="00E509A0" w:rsidRPr="00077942">
        <w:rPr>
          <w:rFonts w:ascii="CG Omega" w:hAnsi="CG Omega"/>
          <w:sz w:val="22"/>
          <w:lang w:eastAsia="zh-TW"/>
        </w:rPr>
        <w:t xml:space="preserve"> courses/programme(s) are </w:t>
      </w:r>
      <w:r w:rsidRPr="00077942">
        <w:rPr>
          <w:rFonts w:ascii="CG Omega" w:hAnsi="CG Omega"/>
          <w:sz w:val="22"/>
          <w:lang w:eastAsia="zh-TW"/>
        </w:rPr>
        <w:t>well maintained</w:t>
      </w:r>
      <w:r w:rsidR="00E509A0" w:rsidRPr="00077942">
        <w:rPr>
          <w:rFonts w:ascii="CG Omega" w:hAnsi="CG Omega"/>
          <w:sz w:val="22"/>
          <w:lang w:eastAsia="zh-TW"/>
        </w:rPr>
        <w:t>, without any identified exceptions</w:t>
      </w:r>
      <w:r w:rsidRPr="00077942">
        <w:rPr>
          <w:rFonts w:ascii="CG Omega" w:hAnsi="CG Omega"/>
          <w:sz w:val="22"/>
          <w:lang w:eastAsia="zh-TW"/>
        </w:rPr>
        <w:t>.</w:t>
      </w:r>
    </w:p>
    <w:p w14:paraId="455BCEF8" w14:textId="5E453652"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 xml:space="preserve">A </w:t>
      </w:r>
      <w:r w:rsidRPr="00077942">
        <w:rPr>
          <w:rFonts w:ascii="CG Omega" w:hAnsi="CG Omega"/>
          <w:b/>
          <w:i/>
          <w:sz w:val="22"/>
          <w:lang w:eastAsia="zh-TW"/>
        </w:rPr>
        <w:t>qualified</w:t>
      </w:r>
      <w:r w:rsidRPr="00077942">
        <w:rPr>
          <w:rFonts w:ascii="CG Omega" w:hAnsi="CG Omega"/>
          <w:sz w:val="22"/>
          <w:lang w:eastAsia="zh-TW"/>
        </w:rPr>
        <w:t xml:space="preserve"> assurance indicates that academic standard and assessment of the courses/programme(s) are adequate</w:t>
      </w:r>
      <w:r w:rsidR="00077942" w:rsidRPr="00077942">
        <w:rPr>
          <w:rFonts w:ascii="CG Omega" w:hAnsi="CG Omega"/>
          <w:sz w:val="22"/>
          <w:lang w:eastAsia="zh-TW"/>
        </w:rPr>
        <w:t>ly maintained</w:t>
      </w:r>
      <w:r w:rsidRPr="00077942">
        <w:rPr>
          <w:rFonts w:ascii="CG Omega" w:hAnsi="CG Omega"/>
          <w:sz w:val="22"/>
          <w:lang w:eastAsia="zh-TW"/>
        </w:rPr>
        <w:t xml:space="preserve"> </w:t>
      </w:r>
      <w:r w:rsidR="00C431E0" w:rsidRPr="00077942">
        <w:rPr>
          <w:rFonts w:ascii="CG Omega" w:hAnsi="CG Omega"/>
          <w:sz w:val="22"/>
          <w:lang w:eastAsia="zh-TW"/>
        </w:rPr>
        <w:t>apart from</w:t>
      </w:r>
      <w:r w:rsidRPr="00077942">
        <w:rPr>
          <w:rFonts w:ascii="CG Omega" w:hAnsi="CG Omega"/>
          <w:sz w:val="22"/>
          <w:lang w:eastAsia="zh-TW"/>
        </w:rPr>
        <w:t xml:space="preserve"> a few</w:t>
      </w:r>
      <w:r w:rsidR="00077942" w:rsidRPr="00077942">
        <w:rPr>
          <w:rFonts w:ascii="CG Omega" w:hAnsi="CG Omega"/>
          <w:sz w:val="22"/>
          <w:lang w:eastAsia="zh-TW"/>
        </w:rPr>
        <w:t xml:space="preserve"> </w:t>
      </w:r>
      <w:r w:rsidR="00292EB8">
        <w:rPr>
          <w:rFonts w:ascii="CG Omega" w:hAnsi="CG Omega"/>
          <w:sz w:val="22"/>
          <w:lang w:eastAsia="zh-TW"/>
        </w:rPr>
        <w:t xml:space="preserve">identified </w:t>
      </w:r>
      <w:r w:rsidR="00077942" w:rsidRPr="00077942">
        <w:rPr>
          <w:rFonts w:ascii="CG Omega" w:hAnsi="CG Omega"/>
          <w:sz w:val="22"/>
          <w:lang w:eastAsia="zh-TW"/>
        </w:rPr>
        <w:t>issues</w:t>
      </w:r>
      <w:r w:rsidRPr="00077942">
        <w:rPr>
          <w:rFonts w:ascii="CG Omega" w:hAnsi="CG Omega"/>
          <w:sz w:val="22"/>
          <w:lang w:eastAsia="zh-TW"/>
        </w:rPr>
        <w:t>.</w:t>
      </w:r>
    </w:p>
    <w:p w14:paraId="6E1FE193" w14:textId="77777777"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14:paraId="581DAA4E" w14:textId="77777777"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14:paraId="051B4D61" w14:textId="77777777" w:rsidR="0013522C" w:rsidRPr="00A9059E" w:rsidRDefault="0013522C" w:rsidP="0013522C">
      <w:pPr>
        <w:jc w:val="both"/>
        <w:rPr>
          <w:rFonts w:ascii="CG Omega" w:hAnsi="CG Omega"/>
        </w:rPr>
      </w:pPr>
    </w:p>
    <w:p w14:paraId="037429F4" w14:textId="77777777" w:rsidR="0013522C" w:rsidRPr="00A9059E" w:rsidRDefault="0013522C" w:rsidP="0013522C">
      <w:pPr>
        <w:jc w:val="both"/>
        <w:rPr>
          <w:rFonts w:ascii="CG Omega" w:hAnsi="CG Omega"/>
        </w:rPr>
      </w:pPr>
    </w:p>
    <w:p w14:paraId="1A7A3376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14:paraId="5D14E3B9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14:paraId="05711058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  <w:r w:rsidRPr="00A9059E">
        <w:rPr>
          <w:rFonts w:ascii="CG Omega" w:hAnsi="CG Omega"/>
          <w:lang w:val="en-US"/>
        </w:rPr>
        <w:br w:type="page"/>
      </w:r>
    </w:p>
    <w:p w14:paraId="5D8CB52B" w14:textId="77777777" w:rsidR="0013522C" w:rsidRPr="00D90657" w:rsidRDefault="00D90657" w:rsidP="00D90657">
      <w:pPr>
        <w:spacing w:after="240" w:line="280" w:lineRule="exact"/>
        <w:jc w:val="both"/>
        <w:rPr>
          <w:rFonts w:ascii="CG Omega" w:hAnsi="CG Omega"/>
          <w:b/>
          <w:u w:val="single"/>
        </w:rPr>
      </w:pPr>
      <w:r w:rsidRPr="00D90657">
        <w:rPr>
          <w:rFonts w:ascii="CG Omega" w:hAnsi="CG Omega"/>
          <w:b/>
          <w:sz w:val="28"/>
          <w:u w:val="single"/>
        </w:rPr>
        <w:lastRenderedPageBreak/>
        <w:t>Section 2</w:t>
      </w:r>
    </w:p>
    <w:p w14:paraId="7A0F0B1C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D07C92">
        <w:rPr>
          <w:rFonts w:ascii="Book Antiqua" w:hAnsi="Book Antiqua"/>
          <w:b/>
          <w:i/>
          <w:szCs w:val="24"/>
        </w:rPr>
        <w:t>A.</w:t>
      </w:r>
      <w:r w:rsidRPr="00D07C92">
        <w:rPr>
          <w:rFonts w:ascii="Book Antiqua" w:hAnsi="Book Antiqua"/>
          <w:b/>
          <w:i/>
          <w:szCs w:val="24"/>
        </w:rPr>
        <w:tab/>
      </w:r>
      <w:r w:rsidRPr="00610484">
        <w:rPr>
          <w:rFonts w:ascii="Arial" w:hAnsi="Arial" w:cs="Arial"/>
          <w:b/>
          <w:i/>
          <w:szCs w:val="24"/>
        </w:rPr>
        <w:t>Resources and Support</w:t>
      </w:r>
    </w:p>
    <w:p w14:paraId="2E2A1EDE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14:paraId="2B439CFE" w14:textId="77777777" w:rsidTr="008C3F2F">
        <w:tc>
          <w:tcPr>
            <w:tcW w:w="6570" w:type="dxa"/>
          </w:tcPr>
          <w:p w14:paraId="20EF017E" w14:textId="77777777" w:rsidR="00A84100" w:rsidRPr="004B796F" w:rsidRDefault="00E86C6F" w:rsidP="002C1B64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briefing provided by the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Faculty</w:t>
            </w:r>
            <w:r w:rsidR="002C1B64" w:rsidRPr="004B796F">
              <w:rPr>
                <w:rFonts w:ascii="Arial" w:hAnsi="Arial" w:cs="Arial"/>
                <w:sz w:val="22"/>
                <w:szCs w:val="24"/>
              </w:rPr>
              <w:t xml:space="preserve"> adequate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0C190642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979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3711D065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3648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417471EE" w14:textId="77777777" w:rsidR="00A84100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924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14:paraId="7744CAB1" w14:textId="77777777" w:rsidTr="008C3F2F">
        <w:tc>
          <w:tcPr>
            <w:tcW w:w="6570" w:type="dxa"/>
          </w:tcPr>
          <w:p w14:paraId="5BEA7478" w14:textId="77777777" w:rsidR="00A84100" w:rsidRPr="004B796F" w:rsidRDefault="00E86C6F" w:rsidP="008C3F2F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assistance 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 xml:space="preserve">provided by the Faculty to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enable you to fulfil your role, e.g. information on courses, delivery of materials for review etc.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adequate?</w:t>
            </w:r>
          </w:p>
        </w:tc>
        <w:tc>
          <w:tcPr>
            <w:tcW w:w="2001" w:type="dxa"/>
          </w:tcPr>
          <w:p w14:paraId="4C830246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0883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58FB19BC" w14:textId="77777777" w:rsidR="00E86C6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5275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34172720" w14:textId="77777777" w:rsidR="00E86C6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5613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14:paraId="75948794" w14:textId="77777777" w:rsidTr="00610484">
        <w:tc>
          <w:tcPr>
            <w:tcW w:w="8571" w:type="dxa"/>
            <w:gridSpan w:val="2"/>
          </w:tcPr>
          <w:p w14:paraId="2520E0DD" w14:textId="77777777" w:rsidR="00DE3917" w:rsidRPr="004B796F" w:rsidRDefault="00A84100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Please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elaborate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on your responses above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and </w:t>
            </w:r>
            <w:r w:rsidRPr="004B796F">
              <w:rPr>
                <w:rFonts w:ascii="Arial" w:hAnsi="Arial" w:cs="Arial"/>
                <w:sz w:val="22"/>
                <w:szCs w:val="24"/>
              </w:rPr>
              <w:t>provide comment on any particular issues or areas of good practice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.</w:t>
            </w:r>
            <w:r w:rsidR="00DE3917" w:rsidRPr="004B796F">
              <w:rPr>
                <w:rFonts w:ascii="Arial" w:eastAsia="MS Gothic" w:hAnsi="Arial" w:cs="Arial"/>
                <w:sz w:val="22"/>
                <w:szCs w:val="24"/>
              </w:rPr>
              <w:t xml:space="preserve"> </w:t>
            </w:r>
          </w:p>
          <w:p w14:paraId="795F3BCC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hAnsi="Arial" w:cs="Arial"/>
                <w:szCs w:val="24"/>
              </w:rPr>
              <w:id w:val="1348756946"/>
              <w:placeholder>
                <w:docPart w:val="DefaultPlaceholder_-1854013440"/>
              </w:placeholder>
              <w:showingPlcHdr/>
            </w:sdtPr>
            <w:sdtContent>
              <w:p w14:paraId="5586062E" w14:textId="77777777" w:rsidR="00A84100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1A80355" w14:textId="77777777" w:rsidR="00303B73" w:rsidRPr="00610484" w:rsidRDefault="00303B73" w:rsidP="00A84100">
            <w:pPr>
              <w:spacing w:line="280" w:lineRule="exact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5E221F57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14:paraId="5E194012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B.</w:t>
      </w:r>
      <w:r w:rsidRPr="00610484">
        <w:rPr>
          <w:rFonts w:ascii="Arial" w:hAnsi="Arial" w:cs="Arial"/>
          <w:b/>
          <w:i/>
          <w:szCs w:val="24"/>
        </w:rPr>
        <w:tab/>
        <w:t>Assessment Arrangements</w:t>
      </w:r>
    </w:p>
    <w:p w14:paraId="09BBC8DC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E842EF" w:rsidRPr="00610484" w14:paraId="3EF9A68C" w14:textId="77777777" w:rsidTr="008C3F2F">
        <w:tc>
          <w:tcPr>
            <w:tcW w:w="6570" w:type="dxa"/>
          </w:tcPr>
          <w:p w14:paraId="04155CFE" w14:textId="77777777"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 the assessment strategy in the courses you moderated</w:t>
            </w:r>
            <w:r w:rsidR="00557652" w:rsidRPr="004B796F">
              <w:rPr>
                <w:rFonts w:ascii="Arial" w:hAnsi="Arial" w:cs="Arial"/>
                <w:sz w:val="22"/>
                <w:szCs w:val="24"/>
              </w:rPr>
              <w:t xml:space="preserve"> effective for the assessment of the learning outcomes?</w:t>
            </w:r>
          </w:p>
        </w:tc>
        <w:tc>
          <w:tcPr>
            <w:tcW w:w="2001" w:type="dxa"/>
          </w:tcPr>
          <w:p w14:paraId="429D312C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6095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237447F7" w14:textId="77777777" w:rsidR="00E842EF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1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14:paraId="04BB2DB3" w14:textId="77777777" w:rsidTr="008C3F2F">
        <w:tc>
          <w:tcPr>
            <w:tcW w:w="6570" w:type="dxa"/>
          </w:tcPr>
          <w:p w14:paraId="0A771E35" w14:textId="77777777"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examination papers well set?</w:t>
            </w:r>
          </w:p>
        </w:tc>
        <w:tc>
          <w:tcPr>
            <w:tcW w:w="2001" w:type="dxa"/>
          </w:tcPr>
          <w:p w14:paraId="16CE8676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012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0C0920FB" w14:textId="77777777" w:rsidR="00FB0C25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00702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5542F4EE" w14:textId="77777777" w:rsidR="00557652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3921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F2F" w:rsidRPr="004B796F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557652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E842EF" w:rsidRPr="00610484" w14:paraId="7E51A18D" w14:textId="77777777" w:rsidTr="008C3F2F">
        <w:tc>
          <w:tcPr>
            <w:tcW w:w="6570" w:type="dxa"/>
          </w:tcPr>
          <w:p w14:paraId="1BD4DA56" w14:textId="77777777"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hAnsi="Arial" w:cs="Arial"/>
                <w:sz w:val="22"/>
              </w:rPr>
              <w:t xml:space="preserve">Were the </w:t>
            </w:r>
            <w:r w:rsidR="00FB0C25" w:rsidRPr="004B796F">
              <w:rPr>
                <w:rFonts w:ascii="Arial" w:hAnsi="Arial" w:cs="Arial"/>
                <w:sz w:val="22"/>
              </w:rPr>
              <w:t xml:space="preserve">rubrics / </w:t>
            </w:r>
            <w:r w:rsidRPr="004B796F">
              <w:rPr>
                <w:rFonts w:ascii="Arial" w:hAnsi="Arial" w:cs="Arial"/>
                <w:sz w:val="22"/>
              </w:rPr>
              <w:t xml:space="preserve">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sufficiently clear to you?</w:t>
            </w:r>
          </w:p>
        </w:tc>
        <w:tc>
          <w:tcPr>
            <w:tcW w:w="2001" w:type="dxa"/>
          </w:tcPr>
          <w:p w14:paraId="4FC8D275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770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663EBBB4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8010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0FB3C322" w14:textId="77777777" w:rsidR="00E842E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9140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14:paraId="3B95A665" w14:textId="77777777" w:rsidTr="008C3F2F">
        <w:tc>
          <w:tcPr>
            <w:tcW w:w="6570" w:type="dxa"/>
          </w:tcPr>
          <w:p w14:paraId="1CAF92E3" w14:textId="77777777" w:rsidR="00A84100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</w:rPr>
              <w:t>Were the</w:t>
            </w:r>
            <w:r w:rsidR="00FB0C25" w:rsidRPr="004B796F">
              <w:rPr>
                <w:rFonts w:ascii="Arial" w:hAnsi="Arial" w:cs="Arial"/>
                <w:sz w:val="22"/>
              </w:rPr>
              <w:t xml:space="preserve"> rubrics /</w:t>
            </w:r>
            <w:r w:rsidRPr="004B796F">
              <w:rPr>
                <w:rFonts w:ascii="Arial" w:hAnsi="Arial" w:cs="Arial"/>
                <w:sz w:val="22"/>
              </w:rPr>
              <w:t xml:space="preserve"> 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appropriate to the assessment?</w:t>
            </w:r>
          </w:p>
        </w:tc>
        <w:tc>
          <w:tcPr>
            <w:tcW w:w="2001" w:type="dxa"/>
          </w:tcPr>
          <w:p w14:paraId="16A2E143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00520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01A8962B" w14:textId="77777777" w:rsidR="00A84100" w:rsidRPr="004B796F" w:rsidRDefault="00000000" w:rsidP="00E842EF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07894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14:paraId="4D7D925B" w14:textId="77777777" w:rsidTr="008C3F2F">
        <w:tc>
          <w:tcPr>
            <w:tcW w:w="6570" w:type="dxa"/>
          </w:tcPr>
          <w:p w14:paraId="771D4210" w14:textId="77777777" w:rsidR="00FB0C25" w:rsidRPr="004B796F" w:rsidRDefault="003E42D6" w:rsidP="003E42D6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students’ works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grad</w:t>
            </w:r>
            <w:r w:rsidRPr="004B796F">
              <w:rPr>
                <w:rFonts w:ascii="Arial" w:hAnsi="Arial" w:cs="Arial"/>
                <w:sz w:val="22"/>
                <w:szCs w:val="24"/>
              </w:rPr>
              <w:t>ed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according to 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387C4F28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4663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13F58860" w14:textId="77777777" w:rsidR="00FB0C25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093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14:paraId="339F4BB3" w14:textId="77777777" w:rsidTr="008C3F2F">
        <w:tc>
          <w:tcPr>
            <w:tcW w:w="6570" w:type="dxa"/>
          </w:tcPr>
          <w:p w14:paraId="656491D6" w14:textId="77777777"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consistently applied by markers?</w:t>
            </w:r>
          </w:p>
        </w:tc>
        <w:tc>
          <w:tcPr>
            <w:tcW w:w="2001" w:type="dxa"/>
          </w:tcPr>
          <w:p w14:paraId="5E3BA458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65642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311CA97F" w14:textId="77777777" w:rsidR="00FB0C25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11474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E86C6F" w:rsidRPr="00610484" w14:paraId="48C0E2A9" w14:textId="77777777" w:rsidTr="008C3F2F">
        <w:tc>
          <w:tcPr>
            <w:tcW w:w="6570" w:type="dxa"/>
          </w:tcPr>
          <w:p w14:paraId="0127CE59" w14:textId="77777777" w:rsidR="00E86C6F" w:rsidRPr="004B796F" w:rsidRDefault="00E86C6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For projects or dissertations, were the topics appropriate?</w:t>
            </w:r>
          </w:p>
        </w:tc>
        <w:tc>
          <w:tcPr>
            <w:tcW w:w="2001" w:type="dxa"/>
          </w:tcPr>
          <w:p w14:paraId="6F23E846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65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4F92AB42" w14:textId="77777777" w:rsidR="00E86C6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0120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14:paraId="3E424B1C" w14:textId="77777777" w:rsidTr="00610484">
        <w:tc>
          <w:tcPr>
            <w:tcW w:w="8571" w:type="dxa"/>
            <w:gridSpan w:val="2"/>
          </w:tcPr>
          <w:p w14:paraId="2AC44583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particular issues or areas of good practice. </w:t>
            </w:r>
          </w:p>
          <w:p w14:paraId="46AB7D71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-615364903"/>
              <w:placeholder>
                <w:docPart w:val="DefaultPlaceholder_-1854013440"/>
              </w:placeholder>
              <w:showingPlcHdr/>
            </w:sdtPr>
            <w:sdtContent>
              <w:p w14:paraId="3BF84380" w14:textId="77777777"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0484133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14:paraId="3EF9F4B4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C.</w:t>
      </w:r>
      <w:r w:rsidRPr="00610484">
        <w:rPr>
          <w:rFonts w:ascii="Arial" w:hAnsi="Arial" w:cs="Arial"/>
          <w:b/>
          <w:i/>
          <w:szCs w:val="24"/>
        </w:rPr>
        <w:tab/>
        <w:t>Academic Standard Demanded</w:t>
      </w:r>
    </w:p>
    <w:p w14:paraId="162D798E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14:paraId="127EC4BA" w14:textId="77777777" w:rsidTr="008C3F2F">
        <w:tc>
          <w:tcPr>
            <w:tcW w:w="6570" w:type="dxa"/>
          </w:tcPr>
          <w:p w14:paraId="699D0018" w14:textId="77777777" w:rsidR="00A84100" w:rsidRPr="004B796F" w:rsidRDefault="00FB0C25" w:rsidP="00FB0C25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level of students’ knowledge, analytical skills, communication skills, intellectual skills, etc., demanded by the assessment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tasks appropriate for the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course /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programme? </w:t>
            </w:r>
          </w:p>
        </w:tc>
        <w:tc>
          <w:tcPr>
            <w:tcW w:w="2001" w:type="dxa"/>
          </w:tcPr>
          <w:p w14:paraId="47198BCF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9106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3A155E0A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1756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60C5774E" w14:textId="77777777" w:rsidR="00A84100" w:rsidRPr="004B796F" w:rsidRDefault="00A841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84100" w:rsidRPr="00610484" w14:paraId="0783573A" w14:textId="77777777" w:rsidTr="008C3F2F">
        <w:tc>
          <w:tcPr>
            <w:tcW w:w="6570" w:type="dxa"/>
          </w:tcPr>
          <w:p w14:paraId="244DE1CC" w14:textId="77777777" w:rsidR="00A84100" w:rsidRPr="004B796F" w:rsidRDefault="00FB0C25" w:rsidP="00D25E4E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comparable courses elsewhere</w:t>
            </w:r>
            <w:r w:rsidR="00686DB4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5ADC1ADC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8721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48FF5C43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5399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739A5AEF" w14:textId="77777777" w:rsidTr="008C3F2F">
        <w:tc>
          <w:tcPr>
            <w:tcW w:w="6570" w:type="dxa"/>
          </w:tcPr>
          <w:p w14:paraId="54B5FA3A" w14:textId="77777777" w:rsidR="00A84100" w:rsidRPr="004B796F" w:rsidRDefault="00686DB4" w:rsidP="00686DB4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lastRenderedPageBreak/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similar to that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644D58B6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467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06512F90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26094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14:paraId="57616259" w14:textId="77777777" w:rsidTr="00610484">
        <w:tc>
          <w:tcPr>
            <w:tcW w:w="8571" w:type="dxa"/>
            <w:gridSpan w:val="2"/>
          </w:tcPr>
          <w:p w14:paraId="039F88CD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particular issues or areas of good practice. </w:t>
            </w:r>
          </w:p>
          <w:p w14:paraId="1A4FCB42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874270958"/>
              <w:placeholder>
                <w:docPart w:val="DefaultPlaceholder_-1854013440"/>
              </w:placeholder>
              <w:showingPlcHdr/>
            </w:sdtPr>
            <w:sdtContent>
              <w:p w14:paraId="023571F5" w14:textId="77777777"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E06DFD4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78C59D48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502FC81E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D.</w:t>
      </w:r>
      <w:r w:rsidRPr="00610484">
        <w:rPr>
          <w:rFonts w:ascii="Arial" w:hAnsi="Arial" w:cs="Arial"/>
          <w:b/>
          <w:i/>
          <w:szCs w:val="24"/>
        </w:rPr>
        <w:tab/>
        <w:t>Academic Standard Attained</w:t>
      </w:r>
    </w:p>
    <w:p w14:paraId="541D1591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14:paraId="581AB473" w14:textId="77777777" w:rsidTr="008C3F2F">
        <w:tc>
          <w:tcPr>
            <w:tcW w:w="6570" w:type="dxa"/>
          </w:tcPr>
          <w:p w14:paraId="7AD14060" w14:textId="77777777"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exhibited by the assessments, </w:t>
            </w:r>
            <w:r w:rsidRPr="004B796F">
              <w:rPr>
                <w:rFonts w:ascii="Arial" w:hAnsi="Arial" w:cs="Arial"/>
                <w:sz w:val="22"/>
                <w:szCs w:val="24"/>
              </w:rPr>
              <w:t>did the students’ performance demonstrate achievement of the expected standards?</w:t>
            </w:r>
          </w:p>
        </w:tc>
        <w:tc>
          <w:tcPr>
            <w:tcW w:w="2001" w:type="dxa"/>
          </w:tcPr>
          <w:p w14:paraId="489FA7DF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6555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2FF7FFBD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37381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2EE481FE" w14:textId="77777777" w:rsidTr="008C3F2F">
        <w:tc>
          <w:tcPr>
            <w:tcW w:w="6570" w:type="dxa"/>
          </w:tcPr>
          <w:p w14:paraId="138981DD" w14:textId="77777777"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comparable courses </w:t>
            </w:r>
            <w:r w:rsidR="0008661C" w:rsidRPr="004B796F">
              <w:rPr>
                <w:rFonts w:ascii="Arial" w:hAnsi="Arial" w:cs="Arial"/>
                <w:sz w:val="22"/>
                <w:szCs w:val="24"/>
              </w:rPr>
              <w:t xml:space="preserve">/ programmes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elsewhere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1D47A5D9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69914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60B22FE6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3475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3E7B36E9" w14:textId="77777777" w:rsidTr="008C3F2F">
        <w:tc>
          <w:tcPr>
            <w:tcW w:w="6570" w:type="dxa"/>
          </w:tcPr>
          <w:p w14:paraId="0F5BB548" w14:textId="77777777"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with that 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4C4653FC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2127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4110D9AA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2201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1C7AD1C8" w14:textId="77777777" w:rsidTr="008C3F2F">
        <w:tc>
          <w:tcPr>
            <w:tcW w:w="6570" w:type="dxa"/>
          </w:tcPr>
          <w:p w14:paraId="17F64E8E" w14:textId="77777777" w:rsidR="00A84100" w:rsidRPr="004B796F" w:rsidRDefault="00C62C02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Did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students’ project reports or dissertations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meet the expected standard?</w:t>
            </w:r>
          </w:p>
        </w:tc>
        <w:tc>
          <w:tcPr>
            <w:tcW w:w="2001" w:type="dxa"/>
          </w:tcPr>
          <w:p w14:paraId="5F30631E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1499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5E576551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594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59D6B216" w14:textId="77777777" w:rsidR="0008661C" w:rsidRPr="004B796F" w:rsidRDefault="00000000" w:rsidP="0008661C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853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61C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08661C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DE3917" w:rsidRPr="00610484" w14:paraId="53AC8E2F" w14:textId="77777777" w:rsidTr="00610484">
        <w:tc>
          <w:tcPr>
            <w:tcW w:w="8571" w:type="dxa"/>
            <w:gridSpan w:val="2"/>
          </w:tcPr>
          <w:p w14:paraId="2ECEACB1" w14:textId="77777777" w:rsidR="00DE3917" w:rsidRPr="004B796F" w:rsidRDefault="00DE3917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Please elaborate on your responses above and provide comment on any particular issues or areas of good practice.</w:t>
            </w:r>
            <w:r w:rsidRPr="004B796F">
              <w:rPr>
                <w:rFonts w:ascii="Arial" w:hAnsi="Arial" w:cs="Arial"/>
                <w:sz w:val="22"/>
              </w:rPr>
              <w:t xml:space="preserve"> </w:t>
            </w:r>
          </w:p>
          <w:p w14:paraId="49C3BD45" w14:textId="77777777" w:rsidR="00DE3917" w:rsidRPr="004B796F" w:rsidRDefault="00DE3917" w:rsidP="00F3517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939250663"/>
              <w:placeholder>
                <w:docPart w:val="DefaultPlaceholder_-1854013440"/>
              </w:placeholder>
              <w:showingPlcHdr/>
            </w:sdtPr>
            <w:sdtContent>
              <w:p w14:paraId="7540D807" w14:textId="77777777"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DD794D7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7275C7EE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2B83EEC5" w14:textId="77777777" w:rsidR="0013522C" w:rsidRPr="00610484" w:rsidRDefault="0013522C" w:rsidP="00890D58">
      <w:pPr>
        <w:spacing w:after="240"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E.</w:t>
      </w:r>
      <w:r w:rsidRPr="00610484">
        <w:rPr>
          <w:rFonts w:ascii="Arial" w:hAnsi="Arial" w:cs="Arial"/>
          <w:b/>
          <w:i/>
          <w:szCs w:val="24"/>
        </w:rPr>
        <w:tab/>
        <w:t>Overall Comments</w:t>
      </w:r>
      <w:r w:rsidR="00900B46" w:rsidRPr="00610484">
        <w:rPr>
          <w:rFonts w:ascii="Arial" w:hAnsi="Arial" w:cs="Arial"/>
          <w:b/>
          <w:i/>
          <w:szCs w:val="24"/>
        </w:rPr>
        <w:t xml:space="preserve"> and Suggestions</w:t>
      </w:r>
    </w:p>
    <w:p w14:paraId="7F6BD866" w14:textId="77777777" w:rsidR="0013522C" w:rsidRPr="00863C8E" w:rsidRDefault="00DE3917" w:rsidP="00383BBA">
      <w:pPr>
        <w:spacing w:line="280" w:lineRule="exact"/>
        <w:ind w:left="47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</w:rPr>
        <w:t xml:space="preserve">The </w:t>
      </w:r>
      <w:r w:rsidR="003E42D6" w:rsidRPr="00863C8E">
        <w:rPr>
          <w:rFonts w:ascii="Arial" w:hAnsi="Arial" w:cs="Arial"/>
          <w:sz w:val="22"/>
        </w:rPr>
        <w:t>College</w:t>
      </w:r>
      <w:r w:rsidRPr="00863C8E">
        <w:rPr>
          <w:rFonts w:ascii="Arial" w:hAnsi="Arial" w:cs="Arial"/>
          <w:sz w:val="22"/>
        </w:rPr>
        <w:t xml:space="preserve"> would welcome your views on any relevant issues that you would like to address. </w:t>
      </w:r>
      <w:r w:rsidR="003E42D6" w:rsidRPr="00863C8E">
        <w:rPr>
          <w:rFonts w:ascii="Arial" w:hAnsi="Arial" w:cs="Arial"/>
          <w:sz w:val="22"/>
        </w:rPr>
        <w:t>In particular, you are invited to comment on the following</w:t>
      </w:r>
      <w:r w:rsidR="006801C2" w:rsidRPr="00863C8E">
        <w:rPr>
          <w:rFonts w:ascii="Arial" w:hAnsi="Arial" w:cs="Arial"/>
          <w:sz w:val="22"/>
        </w:rPr>
        <w:t xml:space="preserve"> items</w:t>
      </w:r>
      <w:r w:rsidR="003E42D6" w:rsidRPr="00863C8E">
        <w:rPr>
          <w:rFonts w:ascii="Arial" w:hAnsi="Arial" w:cs="Arial"/>
          <w:sz w:val="22"/>
        </w:rPr>
        <w:t xml:space="preserve">. </w:t>
      </w:r>
      <w:r w:rsidRPr="00863C8E">
        <w:rPr>
          <w:rFonts w:ascii="Arial" w:hAnsi="Arial" w:cs="Arial"/>
          <w:sz w:val="22"/>
        </w:rPr>
        <w:t>You are not expected to cover all issues in each report.</w:t>
      </w:r>
      <w:r w:rsidR="003E42D6" w:rsidRPr="00863C8E">
        <w:rPr>
          <w:rFonts w:ascii="Arial" w:hAnsi="Arial" w:cs="Arial"/>
          <w:sz w:val="22"/>
        </w:rPr>
        <w:t xml:space="preserve"> More elaborate</w:t>
      </w:r>
      <w:r w:rsidRPr="00863C8E">
        <w:rPr>
          <w:rFonts w:ascii="Arial" w:hAnsi="Arial" w:cs="Arial"/>
          <w:sz w:val="22"/>
        </w:rPr>
        <w:t xml:space="preserve"> remarks in the final year of your appointment</w:t>
      </w:r>
      <w:r w:rsidR="003E42D6" w:rsidRPr="00863C8E">
        <w:rPr>
          <w:rFonts w:ascii="Arial" w:hAnsi="Arial" w:cs="Arial"/>
          <w:sz w:val="22"/>
        </w:rPr>
        <w:t xml:space="preserve"> term</w:t>
      </w:r>
      <w:r w:rsidRPr="00863C8E">
        <w:rPr>
          <w:rFonts w:ascii="Arial" w:hAnsi="Arial" w:cs="Arial"/>
          <w:sz w:val="22"/>
        </w:rPr>
        <w:t xml:space="preserve"> </w:t>
      </w:r>
      <w:r w:rsidR="003E42D6" w:rsidRPr="00863C8E">
        <w:rPr>
          <w:rFonts w:ascii="Arial" w:hAnsi="Arial" w:cs="Arial"/>
          <w:sz w:val="22"/>
        </w:rPr>
        <w:t xml:space="preserve">are much </w:t>
      </w:r>
      <w:r w:rsidRPr="00863C8E">
        <w:rPr>
          <w:rFonts w:ascii="Arial" w:hAnsi="Arial" w:cs="Arial"/>
          <w:sz w:val="22"/>
        </w:rPr>
        <w:t xml:space="preserve">appreciated. </w:t>
      </w:r>
    </w:p>
    <w:p w14:paraId="6759C347" w14:textId="77777777"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curriculum design and structure</w:t>
      </w:r>
    </w:p>
    <w:p w14:paraId="79A56F4E" w14:textId="77777777"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appropriateness of the syllabus</w:t>
      </w:r>
    </w:p>
    <w:p w14:paraId="5AABEE7B" w14:textId="77777777"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 xml:space="preserve">advice on </w:t>
      </w:r>
      <w:r w:rsidR="00900B46" w:rsidRPr="00863C8E">
        <w:rPr>
          <w:rFonts w:ascii="Arial" w:hAnsi="Arial" w:cs="Arial"/>
          <w:sz w:val="22"/>
          <w:szCs w:val="24"/>
        </w:rPr>
        <w:t xml:space="preserve">programme enhancement, including </w:t>
      </w:r>
      <w:r w:rsidR="0034748F" w:rsidRPr="00863C8E">
        <w:rPr>
          <w:rFonts w:ascii="Arial" w:hAnsi="Arial" w:cs="Arial"/>
          <w:sz w:val="22"/>
          <w:szCs w:val="24"/>
        </w:rPr>
        <w:t xml:space="preserve">the </w:t>
      </w:r>
      <w:r w:rsidRPr="00863C8E">
        <w:rPr>
          <w:rFonts w:ascii="Arial" w:hAnsi="Arial" w:cs="Arial"/>
          <w:sz w:val="22"/>
          <w:szCs w:val="24"/>
        </w:rPr>
        <w:t>curriculum, syllabus, teaching</w:t>
      </w:r>
      <w:r w:rsidR="00900B46" w:rsidRPr="00863C8E">
        <w:rPr>
          <w:rFonts w:ascii="Arial" w:hAnsi="Arial" w:cs="Arial"/>
          <w:sz w:val="22"/>
          <w:szCs w:val="24"/>
        </w:rPr>
        <w:t xml:space="preserve"> and learning strategies, assessment, </w:t>
      </w:r>
      <w:r w:rsidRPr="00863C8E">
        <w:rPr>
          <w:rFonts w:ascii="Arial" w:hAnsi="Arial" w:cs="Arial"/>
          <w:sz w:val="22"/>
          <w:szCs w:val="24"/>
        </w:rPr>
        <w:t>etc.</w:t>
      </w:r>
    </w:p>
    <w:p w14:paraId="10E8DB4C" w14:textId="77777777" w:rsidR="00516154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color w:val="000000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good practice</w:t>
      </w:r>
      <w:r w:rsidRPr="00863C8E">
        <w:rPr>
          <w:rFonts w:ascii="Arial" w:hAnsi="Arial" w:cs="Arial"/>
          <w:color w:val="000000"/>
          <w:sz w:val="22"/>
          <w:szCs w:val="24"/>
        </w:rPr>
        <w:t xml:space="preserve"> to be disseminated</w:t>
      </w:r>
    </w:p>
    <w:sdt>
      <w:sdtPr>
        <w:rPr>
          <w:rFonts w:ascii="Arial" w:hAnsi="Arial" w:cs="Arial"/>
          <w:b/>
          <w:color w:val="000000"/>
          <w:szCs w:val="24"/>
          <w:u w:val="single"/>
        </w:rPr>
        <w:id w:val="1484820255"/>
        <w:placeholder>
          <w:docPart w:val="DefaultPlaceholder_-1854013440"/>
        </w:placeholder>
        <w:showingPlcHdr/>
      </w:sdtPr>
      <w:sdtContent>
        <w:p w14:paraId="5031BAB1" w14:textId="77777777" w:rsidR="00516154" w:rsidRPr="00610484" w:rsidRDefault="006801C2" w:rsidP="006801C2">
          <w:pPr>
            <w:spacing w:before="120" w:line="280" w:lineRule="exact"/>
            <w:ind w:left="475"/>
            <w:jc w:val="both"/>
            <w:rPr>
              <w:rFonts w:ascii="Arial" w:hAnsi="Arial" w:cs="Arial"/>
              <w:b/>
              <w:color w:val="000000"/>
              <w:szCs w:val="24"/>
              <w:u w:val="single"/>
            </w:rPr>
          </w:pPr>
          <w:r w:rsidRPr="00610484">
            <w:rPr>
              <w:rStyle w:val="PlaceholderText"/>
            </w:rPr>
            <w:t>Click or tap here to enter text.</w:t>
          </w:r>
        </w:p>
      </w:sdtContent>
    </w:sdt>
    <w:sectPr w:rsidR="00516154" w:rsidRPr="00610484" w:rsidSect="00890D58">
      <w:footerReference w:type="default" r:id="rId13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885DB" w14:textId="77777777" w:rsidR="00C40B32" w:rsidRDefault="00C40B32">
      <w:r>
        <w:separator/>
      </w:r>
    </w:p>
  </w:endnote>
  <w:endnote w:type="continuationSeparator" w:id="0">
    <w:p w14:paraId="07DB2119" w14:textId="77777777" w:rsidR="00C40B32" w:rsidRDefault="00C4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84BD6" w14:textId="45C3B5AB" w:rsidR="00833897" w:rsidRDefault="00833897" w:rsidP="00833897">
    <w:pPr>
      <w:pStyle w:val="Footer"/>
      <w:jc w:val="right"/>
    </w:pPr>
    <w:r>
      <w:rPr>
        <w:rFonts w:hint="eastAsia"/>
        <w:lang w:eastAsia="zh-TW"/>
      </w:rPr>
      <w:t>(05/202</w:t>
    </w:r>
    <w:r w:rsidR="00903299">
      <w:rPr>
        <w:rFonts w:hint="eastAsia"/>
        <w:lang w:eastAsia="zh-TW"/>
      </w:rPr>
      <w:t>5</w:t>
    </w:r>
    <w:r>
      <w:rPr>
        <w:rFonts w:hint="eastAsia"/>
        <w:lang w:eastAsia="zh-TW"/>
      </w:rPr>
      <w:t>)</w:t>
    </w:r>
  </w:p>
  <w:p w14:paraId="771E99A1" w14:textId="77777777" w:rsidR="007C0D8A" w:rsidRPr="0013522C" w:rsidRDefault="007C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B4C24" w14:textId="77777777" w:rsidR="00C40B32" w:rsidRDefault="00C40B32">
      <w:r>
        <w:separator/>
      </w:r>
    </w:p>
  </w:footnote>
  <w:footnote w:type="continuationSeparator" w:id="0">
    <w:p w14:paraId="54A686A0" w14:textId="77777777" w:rsidR="00C40B32" w:rsidRDefault="00C4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07970A3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07D171B"/>
    <w:multiLevelType w:val="hybridMultilevel"/>
    <w:tmpl w:val="32F4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4765D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4297350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486054DC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B3169BD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4FA077EA"/>
    <w:multiLevelType w:val="hybridMultilevel"/>
    <w:tmpl w:val="289C5396"/>
    <w:lvl w:ilvl="0" w:tplc="C4A45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A1CC9"/>
    <w:multiLevelType w:val="hybridMultilevel"/>
    <w:tmpl w:val="14F4382E"/>
    <w:lvl w:ilvl="0" w:tplc="54189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622E7"/>
    <w:multiLevelType w:val="hybridMultilevel"/>
    <w:tmpl w:val="00889948"/>
    <w:lvl w:ilvl="0" w:tplc="C55E2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8F477E1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1">
    <w:nsid w:val="7B471838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2118790425">
    <w:abstractNumId w:val="9"/>
  </w:num>
  <w:num w:numId="2" w16cid:durableId="1332561286">
    <w:abstractNumId w:val="5"/>
  </w:num>
  <w:num w:numId="3" w16cid:durableId="434441638">
    <w:abstractNumId w:val="10"/>
  </w:num>
  <w:num w:numId="4" w16cid:durableId="106241038">
    <w:abstractNumId w:val="3"/>
  </w:num>
  <w:num w:numId="5" w16cid:durableId="146673212">
    <w:abstractNumId w:val="0"/>
  </w:num>
  <w:num w:numId="6" w16cid:durableId="1650983089">
    <w:abstractNumId w:val="2"/>
  </w:num>
  <w:num w:numId="7" w16cid:durableId="290747584">
    <w:abstractNumId w:val="4"/>
  </w:num>
  <w:num w:numId="8" w16cid:durableId="1889149967">
    <w:abstractNumId w:val="7"/>
  </w:num>
  <w:num w:numId="9" w16cid:durableId="286787526">
    <w:abstractNumId w:val="8"/>
  </w:num>
  <w:num w:numId="10" w16cid:durableId="564534045">
    <w:abstractNumId w:val="6"/>
  </w:num>
  <w:num w:numId="11" w16cid:durableId="1511994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75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2C"/>
    <w:rsid w:val="000022F0"/>
    <w:rsid w:val="000157D4"/>
    <w:rsid w:val="00040860"/>
    <w:rsid w:val="0004587F"/>
    <w:rsid w:val="00077942"/>
    <w:rsid w:val="0008661C"/>
    <w:rsid w:val="00097A5A"/>
    <w:rsid w:val="000B59B7"/>
    <w:rsid w:val="000C03B8"/>
    <w:rsid w:val="00107C14"/>
    <w:rsid w:val="00127200"/>
    <w:rsid w:val="00127EF9"/>
    <w:rsid w:val="0013522C"/>
    <w:rsid w:val="00136C27"/>
    <w:rsid w:val="00145618"/>
    <w:rsid w:val="00185649"/>
    <w:rsid w:val="001B1911"/>
    <w:rsid w:val="001C2682"/>
    <w:rsid w:val="001D228E"/>
    <w:rsid w:val="001D55C1"/>
    <w:rsid w:val="001E215B"/>
    <w:rsid w:val="001F0B99"/>
    <w:rsid w:val="00201BDF"/>
    <w:rsid w:val="00246E7C"/>
    <w:rsid w:val="00253BE3"/>
    <w:rsid w:val="00253F59"/>
    <w:rsid w:val="00257818"/>
    <w:rsid w:val="00292EB8"/>
    <w:rsid w:val="002C1B64"/>
    <w:rsid w:val="00303B73"/>
    <w:rsid w:val="00315929"/>
    <w:rsid w:val="00320D9C"/>
    <w:rsid w:val="003210AF"/>
    <w:rsid w:val="00333E1A"/>
    <w:rsid w:val="0034748F"/>
    <w:rsid w:val="0034755A"/>
    <w:rsid w:val="00370C95"/>
    <w:rsid w:val="00383BBA"/>
    <w:rsid w:val="003B136C"/>
    <w:rsid w:val="003B1588"/>
    <w:rsid w:val="003E1400"/>
    <w:rsid w:val="003E42D6"/>
    <w:rsid w:val="003E6959"/>
    <w:rsid w:val="003E75F4"/>
    <w:rsid w:val="0040395F"/>
    <w:rsid w:val="004105DA"/>
    <w:rsid w:val="004159F6"/>
    <w:rsid w:val="00416FE4"/>
    <w:rsid w:val="00427B70"/>
    <w:rsid w:val="004503A1"/>
    <w:rsid w:val="00455A6D"/>
    <w:rsid w:val="00455E92"/>
    <w:rsid w:val="00495A37"/>
    <w:rsid w:val="004A1F2B"/>
    <w:rsid w:val="004B21D2"/>
    <w:rsid w:val="004B796F"/>
    <w:rsid w:val="00507B08"/>
    <w:rsid w:val="00510F29"/>
    <w:rsid w:val="00516154"/>
    <w:rsid w:val="0053750C"/>
    <w:rsid w:val="00541564"/>
    <w:rsid w:val="00546E9F"/>
    <w:rsid w:val="00557652"/>
    <w:rsid w:val="0056057D"/>
    <w:rsid w:val="00564BB5"/>
    <w:rsid w:val="005733E0"/>
    <w:rsid w:val="005857DB"/>
    <w:rsid w:val="00585BAE"/>
    <w:rsid w:val="00587945"/>
    <w:rsid w:val="005A360D"/>
    <w:rsid w:val="005D5F54"/>
    <w:rsid w:val="005F7B79"/>
    <w:rsid w:val="00600007"/>
    <w:rsid w:val="00610484"/>
    <w:rsid w:val="006801C2"/>
    <w:rsid w:val="00686DB4"/>
    <w:rsid w:val="0072444E"/>
    <w:rsid w:val="00730EA8"/>
    <w:rsid w:val="00736F9A"/>
    <w:rsid w:val="007621AB"/>
    <w:rsid w:val="007854B0"/>
    <w:rsid w:val="0079160F"/>
    <w:rsid w:val="00793957"/>
    <w:rsid w:val="0079567E"/>
    <w:rsid w:val="007965F5"/>
    <w:rsid w:val="007A1725"/>
    <w:rsid w:val="007B1BFA"/>
    <w:rsid w:val="007C0D8A"/>
    <w:rsid w:val="007C7F07"/>
    <w:rsid w:val="007D562E"/>
    <w:rsid w:val="007F65FE"/>
    <w:rsid w:val="008139F0"/>
    <w:rsid w:val="00833897"/>
    <w:rsid w:val="00844A79"/>
    <w:rsid w:val="00846DEC"/>
    <w:rsid w:val="00863C8E"/>
    <w:rsid w:val="00883303"/>
    <w:rsid w:val="00890D58"/>
    <w:rsid w:val="008A5466"/>
    <w:rsid w:val="008C3F2F"/>
    <w:rsid w:val="008C5848"/>
    <w:rsid w:val="008E1EA0"/>
    <w:rsid w:val="008E7C5C"/>
    <w:rsid w:val="00900B46"/>
    <w:rsid w:val="00903299"/>
    <w:rsid w:val="00951A1E"/>
    <w:rsid w:val="00957D4A"/>
    <w:rsid w:val="00976079"/>
    <w:rsid w:val="00976932"/>
    <w:rsid w:val="00980B13"/>
    <w:rsid w:val="00987DB6"/>
    <w:rsid w:val="009A7A68"/>
    <w:rsid w:val="009B7769"/>
    <w:rsid w:val="009E7871"/>
    <w:rsid w:val="009F26D2"/>
    <w:rsid w:val="00A56BE8"/>
    <w:rsid w:val="00A74FD8"/>
    <w:rsid w:val="00A84100"/>
    <w:rsid w:val="00AA4015"/>
    <w:rsid w:val="00AA5524"/>
    <w:rsid w:val="00AB4573"/>
    <w:rsid w:val="00AC1147"/>
    <w:rsid w:val="00AC5EC4"/>
    <w:rsid w:val="00AD1615"/>
    <w:rsid w:val="00AF6D0E"/>
    <w:rsid w:val="00B37410"/>
    <w:rsid w:val="00B45B83"/>
    <w:rsid w:val="00B644FF"/>
    <w:rsid w:val="00B67ED0"/>
    <w:rsid w:val="00B728A9"/>
    <w:rsid w:val="00B918CC"/>
    <w:rsid w:val="00BE59FD"/>
    <w:rsid w:val="00BF4FE2"/>
    <w:rsid w:val="00C40B32"/>
    <w:rsid w:val="00C431E0"/>
    <w:rsid w:val="00C52647"/>
    <w:rsid w:val="00C55C5E"/>
    <w:rsid w:val="00C62C02"/>
    <w:rsid w:val="00C66CF4"/>
    <w:rsid w:val="00CA45CA"/>
    <w:rsid w:val="00CB0915"/>
    <w:rsid w:val="00D01936"/>
    <w:rsid w:val="00D056B2"/>
    <w:rsid w:val="00D06588"/>
    <w:rsid w:val="00D07D36"/>
    <w:rsid w:val="00D15278"/>
    <w:rsid w:val="00D22898"/>
    <w:rsid w:val="00D22B0E"/>
    <w:rsid w:val="00D25E4E"/>
    <w:rsid w:val="00D90657"/>
    <w:rsid w:val="00DA06A3"/>
    <w:rsid w:val="00DC4278"/>
    <w:rsid w:val="00DE3917"/>
    <w:rsid w:val="00DE4493"/>
    <w:rsid w:val="00E14E27"/>
    <w:rsid w:val="00E2571F"/>
    <w:rsid w:val="00E509A0"/>
    <w:rsid w:val="00E80DBA"/>
    <w:rsid w:val="00E842EF"/>
    <w:rsid w:val="00E86C6F"/>
    <w:rsid w:val="00EC6A61"/>
    <w:rsid w:val="00EE0532"/>
    <w:rsid w:val="00EF49CE"/>
    <w:rsid w:val="00F103AD"/>
    <w:rsid w:val="00F27F78"/>
    <w:rsid w:val="00F35177"/>
    <w:rsid w:val="00F7430C"/>
    <w:rsid w:val="00F836BB"/>
    <w:rsid w:val="00F878C8"/>
    <w:rsid w:val="00F953E5"/>
    <w:rsid w:val="00FA46FD"/>
    <w:rsid w:val="00FB0C25"/>
    <w:rsid w:val="00FB158E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69AE6"/>
  <w15:chartTrackingRefBased/>
  <w15:docId w15:val="{4C13B47B-F111-49DD-95B7-2851D8CC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3B8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3522C"/>
    <w:pPr>
      <w:keepNext/>
      <w:jc w:val="both"/>
      <w:outlineLvl w:val="0"/>
    </w:pPr>
    <w:rPr>
      <w:sz w:val="28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TableGrid">
    <w:name w:val="Table Grid"/>
    <w:basedOn w:val="TableNormal"/>
    <w:rsid w:val="001E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07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7D36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E42D6"/>
    <w:rPr>
      <w:color w:val="808080"/>
    </w:rPr>
  </w:style>
  <w:style w:type="paragraph" w:styleId="ListParagraph">
    <w:name w:val="List Paragraph"/>
    <w:basedOn w:val="Normal"/>
    <w:uiPriority w:val="34"/>
    <w:qFormat/>
    <w:rsid w:val="003E42D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90657"/>
    <w:rPr>
      <w:lang w:val="en-GB" w:eastAsia="en-US"/>
    </w:rPr>
  </w:style>
  <w:style w:type="character" w:styleId="Hyperlink">
    <w:name w:val="Hyperlink"/>
    <w:basedOn w:val="DefaultParagraphFont"/>
    <w:rsid w:val="00AD1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li@uow.edu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8A82-38E9-470A-8D62-DCD69CEB9E31}"/>
      </w:docPartPr>
      <w:docPartBody>
        <w:p w:rsidR="00CF416F" w:rsidRDefault="00333DA1">
          <w:r w:rsidRPr="00570C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A1"/>
    <w:rsid w:val="000A4195"/>
    <w:rsid w:val="00127EF9"/>
    <w:rsid w:val="001953F4"/>
    <w:rsid w:val="002469A6"/>
    <w:rsid w:val="00331A0B"/>
    <w:rsid w:val="00333DA1"/>
    <w:rsid w:val="00587945"/>
    <w:rsid w:val="007A1725"/>
    <w:rsid w:val="008A70B6"/>
    <w:rsid w:val="008E7C5C"/>
    <w:rsid w:val="00C439DC"/>
    <w:rsid w:val="00C55C5E"/>
    <w:rsid w:val="00CA45CA"/>
    <w:rsid w:val="00CF416F"/>
    <w:rsid w:val="00DC1C0C"/>
    <w:rsid w:val="00DE4493"/>
    <w:rsid w:val="00E129D6"/>
    <w:rsid w:val="00F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D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C21C0526A324DA6D639A07B3F4203" ma:contentTypeVersion="18" ma:contentTypeDescription="Create a new document." ma:contentTypeScope="" ma:versionID="295351a85ac495f0770378af090d3109">
  <xsd:schema xmlns:xsd="http://www.w3.org/2001/XMLSchema" xmlns:xs="http://www.w3.org/2001/XMLSchema" xmlns:p="http://schemas.microsoft.com/office/2006/metadata/properties" xmlns:ns3="9fb21490-169c-4ad2-8292-cab94f331e5e" xmlns:ns4="eb0bc8a9-5e5f-4dec-885b-8c2d61a9a5e2" targetNamespace="http://schemas.microsoft.com/office/2006/metadata/properties" ma:root="true" ma:fieldsID="a723ebb57be84d20a4140dbeb9609fbc" ns3:_="" ns4:_="">
    <xsd:import namespace="9fb21490-169c-4ad2-8292-cab94f331e5e"/>
    <xsd:import namespace="eb0bc8a9-5e5f-4dec-885b-8c2d61a9a5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21490-169c-4ad2-8292-cab94f33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bc8a9-5e5f-4dec-885b-8c2d61a9a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b21490-169c-4ad2-8292-cab94f331e5e" xsi:nil="true"/>
  </documentManagement>
</p:properties>
</file>

<file path=customXml/itemProps1.xml><?xml version="1.0" encoding="utf-8"?>
<ds:datastoreItem xmlns:ds="http://schemas.openxmlformats.org/officeDocument/2006/customXml" ds:itemID="{003753A4-F9C5-42D0-870B-87BD708975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836F0F-DC50-4EBA-8245-40152830F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21490-169c-4ad2-8292-cab94f331e5e"/>
    <ds:schemaRef ds:uri="eb0bc8a9-5e5f-4dec-885b-8c2d61a9a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3DE18-951F-4183-920D-741FA3E323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E996AD-F2D6-46AA-82A3-DABA9D9435B8}">
  <ds:schemaRefs>
    <ds:schemaRef ds:uri="http://schemas.microsoft.com/office/2006/metadata/properties"/>
    <ds:schemaRef ds:uri="http://schemas.microsoft.com/office/infopath/2007/PartnerControls"/>
    <ds:schemaRef ds:uri="9fb21490-169c-4ad2-8292-cab94f331e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</dc:creator>
  <cp:keywords/>
  <dc:description/>
  <cp:lastModifiedBy>Sin Man Li</cp:lastModifiedBy>
  <cp:revision>3</cp:revision>
  <cp:lastPrinted>2021-04-08T01:56:00Z</cp:lastPrinted>
  <dcterms:created xsi:type="dcterms:W3CDTF">2025-05-29T02:24:00Z</dcterms:created>
  <dcterms:modified xsi:type="dcterms:W3CDTF">2025-05-29T02:24:00Z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9337f25aab20ad7a2aadd4d664b2e19160daac285d0adc802e0e05170da19162</vt:lpwstr>
  </property>
  <property fmtid="{D5CDD505-2E9C-101B-9397-08002B2CF9AE}" pid="3" name="ContentTypeId">
    <vt:lpwstr>0x010100C3CC21C0526A324DA6D639A07B3F4203</vt:lpwstr>
  </property>
</Properties>
</file>